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B4" w:rsidRPr="00884CA2" w:rsidRDefault="006D7B7A" w:rsidP="00884CA2">
      <w:pPr>
        <w:ind w:firstLine="0"/>
        <w:jc w:val="center"/>
        <w:rPr>
          <w:b/>
          <w:sz w:val="28"/>
          <w:szCs w:val="28"/>
        </w:rPr>
      </w:pPr>
      <w:r w:rsidRPr="00884CA2">
        <w:rPr>
          <w:b/>
          <w:sz w:val="28"/>
          <w:szCs w:val="28"/>
        </w:rPr>
        <w:t>ПРОГРАММА ДОБРОВОЛЬНОГО МЕДИЦИНСКОГО СТРАХОВАНИЯ</w:t>
      </w:r>
      <w:r w:rsidR="00884CA2">
        <w:rPr>
          <w:b/>
          <w:sz w:val="28"/>
          <w:szCs w:val="28"/>
        </w:rPr>
        <w:t xml:space="preserve"> </w:t>
      </w:r>
      <w:r w:rsidR="006C38B4" w:rsidRPr="00884CA2">
        <w:rPr>
          <w:b/>
          <w:sz w:val="28"/>
          <w:szCs w:val="28"/>
        </w:rPr>
        <w:t>«</w:t>
      </w:r>
      <w:r w:rsidR="00F36F79">
        <w:rPr>
          <w:b/>
          <w:sz w:val="28"/>
          <w:szCs w:val="28"/>
        </w:rPr>
        <w:t>Уроки здоровья</w:t>
      </w:r>
      <w:r w:rsidR="006C38B4" w:rsidRPr="00884CA2">
        <w:rPr>
          <w:b/>
          <w:sz w:val="28"/>
          <w:szCs w:val="28"/>
        </w:rPr>
        <w:t>»</w:t>
      </w:r>
    </w:p>
    <w:p w:rsidR="00C72CD9" w:rsidRPr="00C72CD9" w:rsidRDefault="00C72CD9" w:rsidP="00AE3344">
      <w:pPr>
        <w:jc w:val="center"/>
        <w:rPr>
          <w:b/>
          <w:sz w:val="28"/>
          <w:szCs w:val="28"/>
          <w:highlight w:val="yellow"/>
        </w:rPr>
      </w:pPr>
    </w:p>
    <w:p w:rsidR="00AE3344" w:rsidRPr="00CC2292" w:rsidRDefault="00CC2292" w:rsidP="00AE334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AE3344" w:rsidRPr="00CC2292">
        <w:rPr>
          <w:b/>
          <w:sz w:val="24"/>
          <w:szCs w:val="24"/>
        </w:rPr>
        <w:t>не включает</w:t>
      </w:r>
      <w:r w:rsidR="00AE3344" w:rsidRPr="00CC2292">
        <w:rPr>
          <w:sz w:val="24"/>
          <w:szCs w:val="24"/>
        </w:rPr>
        <w:t xml:space="preserve"> обязательные профилактические осмотры по возрасту и вакцинирование, </w:t>
      </w:r>
      <w:r w:rsidR="00AE3344" w:rsidRPr="00CC2292">
        <w:rPr>
          <w:sz w:val="24"/>
          <w:szCs w:val="24"/>
        </w:rPr>
        <w:br/>
        <w:t>в том числе для получения справок по формам 026У, 095У</w:t>
      </w:r>
      <w:r>
        <w:rPr>
          <w:sz w:val="24"/>
          <w:szCs w:val="24"/>
        </w:rPr>
        <w:t>)</w:t>
      </w:r>
      <w:r w:rsidR="00AE3344" w:rsidRPr="00CC2292">
        <w:rPr>
          <w:sz w:val="24"/>
          <w:szCs w:val="24"/>
        </w:rPr>
        <w:t xml:space="preserve"> </w:t>
      </w:r>
    </w:p>
    <w:p w:rsidR="001A714A" w:rsidRDefault="001A714A" w:rsidP="001A714A">
      <w:pPr>
        <w:ind w:firstLine="0"/>
        <w:rPr>
          <w:i/>
          <w:sz w:val="24"/>
          <w:szCs w:val="24"/>
        </w:rPr>
      </w:pPr>
    </w:p>
    <w:p w:rsidR="00742230" w:rsidRPr="00884CA2" w:rsidRDefault="00742230" w:rsidP="00AF623D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АМБУЛАТОРНО-ПОЛИКЛИНИЧЕСКАЯ ПОМОЩЬ</w:t>
      </w:r>
    </w:p>
    <w:p w:rsidR="00742230" w:rsidRPr="00884CA2" w:rsidRDefault="00742230" w:rsidP="00742230">
      <w:pPr>
        <w:ind w:firstLine="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Амбулаторно-поликлиническая помощь оказывается </w:t>
      </w:r>
      <w:r w:rsidR="00DC0C78" w:rsidRPr="00884CA2">
        <w:rPr>
          <w:sz w:val="24"/>
          <w:szCs w:val="24"/>
        </w:rPr>
        <w:t>в К</w:t>
      </w:r>
      <w:r w:rsidRPr="00884CA2">
        <w:rPr>
          <w:sz w:val="24"/>
          <w:szCs w:val="24"/>
        </w:rPr>
        <w:t xml:space="preserve">линике </w:t>
      </w:r>
      <w:r w:rsidR="00DC0C78" w:rsidRPr="00884CA2">
        <w:rPr>
          <w:sz w:val="24"/>
          <w:szCs w:val="24"/>
        </w:rPr>
        <w:t>«Будь З</w:t>
      </w:r>
      <w:r w:rsidRPr="00884CA2">
        <w:rPr>
          <w:sz w:val="24"/>
          <w:szCs w:val="24"/>
        </w:rPr>
        <w:t>доров</w:t>
      </w:r>
      <w:r w:rsidR="00DC0C78" w:rsidRPr="00884CA2">
        <w:rPr>
          <w:sz w:val="24"/>
          <w:szCs w:val="24"/>
        </w:rPr>
        <w:t>»</w:t>
      </w:r>
      <w:r w:rsidRPr="00884CA2">
        <w:rPr>
          <w:sz w:val="24"/>
          <w:szCs w:val="24"/>
        </w:rPr>
        <w:t xml:space="preserve"> (ООО «Клиника ЛМС») </w:t>
      </w:r>
      <w:r w:rsidR="00DC0C78" w:rsidRPr="00884CA2">
        <w:rPr>
          <w:sz w:val="24"/>
          <w:szCs w:val="24"/>
        </w:rPr>
        <w:t xml:space="preserve">по адресу: </w:t>
      </w:r>
      <w:r w:rsidRPr="00884CA2">
        <w:rPr>
          <w:sz w:val="24"/>
          <w:szCs w:val="24"/>
        </w:rPr>
        <w:t>г. Санкт-Петербург, Лиговский проспект, д.274, лит. А (м. «Московские ворота»).</w:t>
      </w:r>
    </w:p>
    <w:p w:rsidR="003F72D9" w:rsidRPr="00884CA2" w:rsidRDefault="00CC2292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 w:rsidR="00D05EF0">
        <w:rPr>
          <w:sz w:val="24"/>
          <w:szCs w:val="24"/>
        </w:rPr>
        <w:t xml:space="preserve">добровольного медицинского </w:t>
      </w:r>
      <w:r>
        <w:rPr>
          <w:sz w:val="24"/>
          <w:szCs w:val="24"/>
        </w:rPr>
        <w:t xml:space="preserve">страхования </w:t>
      </w:r>
      <w:r w:rsidR="00D05EF0">
        <w:rPr>
          <w:sz w:val="24"/>
          <w:szCs w:val="24"/>
        </w:rPr>
        <w:t xml:space="preserve">(далее – Программа страхования) </w:t>
      </w:r>
      <w:r w:rsidR="003F72D9" w:rsidRPr="00884CA2">
        <w:rPr>
          <w:sz w:val="24"/>
          <w:szCs w:val="24"/>
        </w:rPr>
        <w:t xml:space="preserve">ООО «Клиника ЛМС» предоставляет медицинские услуги при остром заболевании (состоянии), обострении хронического заболевания, травме (в том числе ожоге, обморожении) и отравлении.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884CA2" w:rsidP="00AF623D">
      <w:pPr>
        <w:pStyle w:val="a9"/>
        <w:numPr>
          <w:ilvl w:val="0"/>
          <w:numId w:val="3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ОБЪЁ</w:t>
      </w:r>
      <w:r w:rsidR="003F72D9" w:rsidRPr="00884CA2">
        <w:rPr>
          <w:b/>
          <w:sz w:val="24"/>
          <w:szCs w:val="24"/>
        </w:rPr>
        <w:t>М ПРЕДОСТАВЛЯЕМЫХ УСЛУГ</w:t>
      </w:r>
      <w:r w:rsidR="007E1613" w:rsidRPr="00884CA2">
        <w:rPr>
          <w:b/>
          <w:sz w:val="24"/>
          <w:szCs w:val="24"/>
        </w:rPr>
        <w:t xml:space="preserve"> ПО АМБУЛАТОРНО-ПОЛИКЛИНИЧЕСКОЙ ПОМОЩИ</w:t>
      </w:r>
    </w:p>
    <w:p w:rsidR="003F72D9" w:rsidRPr="00884CA2" w:rsidRDefault="003F72D9" w:rsidP="00072A67">
      <w:pPr>
        <w:numPr>
          <w:ilvl w:val="1"/>
          <w:numId w:val="3"/>
        </w:numPr>
        <w:ind w:left="0" w:firstLine="0"/>
        <w:outlineLvl w:val="2"/>
        <w:rPr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П</w:t>
      </w:r>
      <w:r w:rsidR="00072A67" w:rsidRPr="00884CA2">
        <w:rPr>
          <w:b/>
          <w:sz w:val="24"/>
          <w:szCs w:val="24"/>
          <w:lang w:val="x-none"/>
        </w:rPr>
        <w:t>риемы (первичный и повторный),</w:t>
      </w:r>
      <w:r w:rsidR="00072A67"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консультации</w:t>
      </w:r>
      <w:r w:rsidRPr="00884CA2">
        <w:rPr>
          <w:sz w:val="24"/>
          <w:szCs w:val="24"/>
          <w:lang w:val="x-none"/>
        </w:rPr>
        <w:t>, а также диагностические</w:t>
      </w:r>
      <w:r w:rsidRPr="00884CA2">
        <w:rPr>
          <w:sz w:val="24"/>
          <w:szCs w:val="24"/>
        </w:rPr>
        <w:t xml:space="preserve"> и</w:t>
      </w:r>
      <w:r w:rsidRPr="00884CA2">
        <w:rPr>
          <w:sz w:val="24"/>
          <w:szCs w:val="24"/>
          <w:lang w:val="x-none"/>
        </w:rPr>
        <w:t xml:space="preserve"> лечебные манипуляции</w:t>
      </w:r>
      <w:r w:rsidRPr="00884CA2">
        <w:rPr>
          <w:sz w:val="24"/>
          <w:szCs w:val="24"/>
        </w:rPr>
        <w:t xml:space="preserve">  </w:t>
      </w:r>
      <w:r w:rsidRPr="00884CA2">
        <w:rPr>
          <w:sz w:val="24"/>
          <w:szCs w:val="24"/>
          <w:lang w:val="x-none"/>
        </w:rPr>
        <w:t>по указанным специальностям:</w:t>
      </w:r>
    </w:p>
    <w:p w:rsidR="003F72D9" w:rsidRPr="00884CA2" w:rsidRDefault="003F72D9" w:rsidP="00072A67">
      <w:pPr>
        <w:numPr>
          <w:ilvl w:val="0"/>
          <w:numId w:val="1"/>
        </w:numPr>
        <w:ind w:left="0" w:firstLine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п</w:t>
      </w:r>
      <w:proofErr w:type="spellStart"/>
      <w:r w:rsidRPr="00884CA2">
        <w:rPr>
          <w:sz w:val="24"/>
          <w:szCs w:val="24"/>
          <w:lang w:val="x-none"/>
        </w:rPr>
        <w:t>едиатрия</w:t>
      </w:r>
      <w:proofErr w:type="spellEnd"/>
      <w:r w:rsidRPr="00884CA2">
        <w:rPr>
          <w:sz w:val="24"/>
          <w:szCs w:val="24"/>
        </w:rPr>
        <w:t xml:space="preserve">, </w:t>
      </w:r>
      <w:r w:rsidRPr="00884CA2">
        <w:rPr>
          <w:sz w:val="24"/>
          <w:szCs w:val="24"/>
          <w:lang w:val="x-none"/>
        </w:rPr>
        <w:t>неврология, офтальмология, оториноларингология, детская хирургия, аллергология</w:t>
      </w:r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>иммунология, детская эндокринология, детская кардиология, травм</w:t>
      </w:r>
      <w:r w:rsidRPr="00884CA2">
        <w:rPr>
          <w:sz w:val="24"/>
          <w:szCs w:val="24"/>
        </w:rPr>
        <w:t>а</w:t>
      </w:r>
      <w:proofErr w:type="spellStart"/>
      <w:r w:rsidRPr="00884CA2">
        <w:rPr>
          <w:sz w:val="24"/>
          <w:szCs w:val="24"/>
          <w:lang w:val="x-none"/>
        </w:rPr>
        <w:t>тология</w:t>
      </w:r>
      <w:proofErr w:type="spellEnd"/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 xml:space="preserve">ортопедия, физиотерапия, гастроэнтерология, дерматовенерология, </w:t>
      </w:r>
      <w:r w:rsidRPr="00884CA2">
        <w:rPr>
          <w:sz w:val="24"/>
          <w:szCs w:val="24"/>
        </w:rPr>
        <w:t>акушерство и</w:t>
      </w:r>
      <w:r w:rsidRPr="00884CA2">
        <w:rPr>
          <w:sz w:val="24"/>
          <w:szCs w:val="24"/>
          <w:lang w:val="x-none"/>
        </w:rPr>
        <w:t xml:space="preserve"> гинекология, детская урология</w:t>
      </w:r>
      <w:r w:rsidRPr="00884CA2">
        <w:rPr>
          <w:sz w:val="24"/>
          <w:szCs w:val="24"/>
        </w:rPr>
        <w:t>-андрология</w:t>
      </w:r>
      <w:r w:rsidRPr="00884CA2">
        <w:rPr>
          <w:sz w:val="24"/>
          <w:szCs w:val="24"/>
          <w:lang w:val="x-none"/>
        </w:rPr>
        <w:t>.</w:t>
      </w:r>
    </w:p>
    <w:p w:rsidR="003F72D9" w:rsidRPr="00884CA2" w:rsidRDefault="00CC2292" w:rsidP="00072A6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Офтальмологические, </w:t>
      </w:r>
      <w:r w:rsidR="003F72D9" w:rsidRPr="00884CA2">
        <w:rPr>
          <w:b/>
          <w:sz w:val="24"/>
          <w:szCs w:val="24"/>
        </w:rPr>
        <w:t>хирургические, гинекологические, урологические, дерматологические и оториноларингологически</w:t>
      </w:r>
      <w:r w:rsidR="003F72D9" w:rsidRPr="00884CA2">
        <w:rPr>
          <w:sz w:val="24"/>
          <w:szCs w:val="24"/>
        </w:rPr>
        <w:t>е манипуляции (диагностические и лечебные).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Хирургические вмешательства (операции), </w:t>
      </w:r>
      <w:r w:rsidRPr="00884CA2">
        <w:rPr>
          <w:sz w:val="24"/>
          <w:szCs w:val="24"/>
        </w:rPr>
        <w:t xml:space="preserve">выполняемые амбулаторно по экстренным показаниям и не требующие оказания медицинской помощи в условиях стационара, в т.ч. дневного стационара </w:t>
      </w:r>
      <w:r w:rsidRPr="00884CA2">
        <w:rPr>
          <w:i/>
          <w:sz w:val="24"/>
          <w:szCs w:val="24"/>
        </w:rPr>
        <w:t xml:space="preserve">– не более 2-х за период </w:t>
      </w:r>
      <w:r w:rsidR="00CC2292">
        <w:rPr>
          <w:i/>
          <w:sz w:val="24"/>
          <w:szCs w:val="24"/>
        </w:rPr>
        <w:t>действия Договора страхования.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Общие медицинские манипуляции: </w:t>
      </w:r>
      <w:r w:rsidRPr="00884CA2">
        <w:rPr>
          <w:sz w:val="24"/>
          <w:szCs w:val="24"/>
        </w:rPr>
        <w:t>подкожные и внутримышечные инъекции</w:t>
      </w:r>
      <w:r w:rsidRPr="00884CA2">
        <w:rPr>
          <w:sz w:val="24"/>
          <w:szCs w:val="24"/>
          <w:vertAlign w:val="superscript"/>
        </w:rPr>
        <w:footnoteReference w:id="1"/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не более 10 инъекций каждого вида за период </w:t>
      </w:r>
      <w:r w:rsidR="00CC2292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</w:rPr>
        <w:t>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Приемы и консультации заведующих отделениями Клиники, проведение консилиумов </w:t>
      </w:r>
      <w:r w:rsidRPr="00884CA2">
        <w:rPr>
          <w:sz w:val="24"/>
          <w:szCs w:val="24"/>
          <w:lang w:val="x-none"/>
        </w:rPr>
        <w:t>по медицинским показаниям.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Лабораторная диагностика: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</w:rPr>
        <w:t>общеклинические (</w:t>
      </w:r>
      <w:r w:rsidRPr="004E3B09">
        <w:rPr>
          <w:sz w:val="24"/>
          <w:szCs w:val="24"/>
          <w:lang w:val="x-none"/>
        </w:rPr>
        <w:t>общий (клинический) анализ крови (включая гемоглобин, эритроциты, тромбоциты, лейкоциты, лейкоцитарная формула, СОЭ, ретикулоциты) и мочи, к</w:t>
      </w:r>
      <w:r w:rsidRPr="004E3B09">
        <w:rPr>
          <w:sz w:val="24"/>
          <w:szCs w:val="24"/>
        </w:rPr>
        <w:t>о</w:t>
      </w:r>
      <w:r w:rsidRPr="004E3B09">
        <w:rPr>
          <w:sz w:val="24"/>
          <w:szCs w:val="24"/>
          <w:lang w:val="x-none"/>
        </w:rPr>
        <w:t>программа</w:t>
      </w:r>
      <w:r w:rsidRPr="004E3B09">
        <w:rPr>
          <w:sz w:val="24"/>
          <w:szCs w:val="24"/>
        </w:rPr>
        <w:t xml:space="preserve">) </w:t>
      </w:r>
      <w:r w:rsidRPr="004E3B09">
        <w:rPr>
          <w:sz w:val="24"/>
          <w:szCs w:val="24"/>
          <w:lang w:val="x-none"/>
        </w:rPr>
        <w:t xml:space="preserve">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>;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биохимические (общий белок, альбумин, глюкоза крови, общий холестерин, ЛПВП, ЛПНП, триглицериды, АЛТ, АСТ, ЛДГ, железо, </w:t>
      </w:r>
      <w:r w:rsidRPr="004E3B09">
        <w:rPr>
          <w:sz w:val="24"/>
          <w:szCs w:val="24"/>
        </w:rPr>
        <w:t>ферритин</w:t>
      </w:r>
      <w:r w:rsidRPr="004E3B09">
        <w:rPr>
          <w:sz w:val="24"/>
          <w:szCs w:val="24"/>
          <w:lang w:val="x-none"/>
        </w:rPr>
        <w:t xml:space="preserve">, </w:t>
      </w:r>
      <w:proofErr w:type="spellStart"/>
      <w:r w:rsidRPr="004E3B09">
        <w:rPr>
          <w:sz w:val="24"/>
          <w:szCs w:val="24"/>
          <w:lang w:val="x-none"/>
        </w:rPr>
        <w:t>гликированный</w:t>
      </w:r>
      <w:proofErr w:type="spellEnd"/>
      <w:r w:rsidRPr="004E3B09">
        <w:rPr>
          <w:sz w:val="24"/>
          <w:szCs w:val="24"/>
          <w:lang w:val="x-none"/>
        </w:rPr>
        <w:t xml:space="preserve"> гемоглобин, щелочная фосфатаза, креатинин, мочевина, мочевая кислота,  билирубин общий, билирубин прямой)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>мазок на дифтерию, бета-гемолитический стрептококк группы А и кишечную группу</w:t>
      </w:r>
      <w:r w:rsidRPr="004E3B09">
        <w:rPr>
          <w:sz w:val="24"/>
          <w:szCs w:val="24"/>
        </w:rPr>
        <w:t xml:space="preserve"> –</w:t>
      </w:r>
      <w:r w:rsidRPr="004E3B09">
        <w:rPr>
          <w:sz w:val="24"/>
          <w:szCs w:val="24"/>
          <w:lang w:val="x-none"/>
        </w:rPr>
        <w:t xml:space="preserve"> строго по санитарно-эпидемиологическим показаниям</w:t>
      </w:r>
      <w:r w:rsidRPr="004E3B09">
        <w:rPr>
          <w:sz w:val="24"/>
          <w:szCs w:val="24"/>
        </w:rPr>
        <w:t>;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lang w:val="x-none"/>
        </w:rPr>
        <w:t>цитологические</w:t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1 исследования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>серологические</w:t>
      </w:r>
      <w:r w:rsidRPr="00884CA2">
        <w:rPr>
          <w:sz w:val="24"/>
          <w:szCs w:val="24"/>
          <w:shd w:val="clear" w:color="auto" w:fill="FFFFFF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 xml:space="preserve">гормональные </w:t>
      </w:r>
      <w:r w:rsidRPr="00884CA2">
        <w:rPr>
          <w:i/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</w:rPr>
      </w:pPr>
      <w:r w:rsidRPr="004E3B09">
        <w:rPr>
          <w:sz w:val="24"/>
          <w:szCs w:val="24"/>
          <w:shd w:val="clear" w:color="auto" w:fill="FFFFFF"/>
          <w:lang w:val="x-none"/>
        </w:rPr>
        <w:t>аллергологические исследования</w:t>
      </w:r>
      <w:r w:rsidRPr="004E3B09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4E3B09">
        <w:rPr>
          <w:sz w:val="24"/>
          <w:szCs w:val="24"/>
          <w:shd w:val="clear" w:color="auto" w:fill="FFFFFF"/>
        </w:rPr>
        <w:t>скарификационные</w:t>
      </w:r>
      <w:proofErr w:type="spellEnd"/>
      <w:r w:rsidRPr="004E3B09">
        <w:rPr>
          <w:sz w:val="24"/>
          <w:szCs w:val="24"/>
          <w:shd w:val="clear" w:color="auto" w:fill="FFFFFF"/>
        </w:rPr>
        <w:t xml:space="preserve"> пробы)</w:t>
      </w:r>
      <w:r w:rsidRPr="004E3B09">
        <w:rPr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10 проб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</w:rPr>
        <w:t xml:space="preserve">микроскопические – </w:t>
      </w:r>
      <w:r w:rsidRPr="004E3B09">
        <w:rPr>
          <w:i/>
          <w:sz w:val="24"/>
          <w:szCs w:val="24"/>
        </w:rPr>
        <w:t xml:space="preserve">не более 2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shd w:val="clear" w:color="auto" w:fill="FFFFFF"/>
          <w:lang w:val="x-none"/>
        </w:rPr>
        <w:t xml:space="preserve">. 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Инструментальные методы диагностики: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УЗ-исследования (включая </w:t>
      </w:r>
      <w:proofErr w:type="spellStart"/>
      <w:r w:rsidRPr="004E3B09">
        <w:rPr>
          <w:sz w:val="24"/>
          <w:szCs w:val="24"/>
          <w:lang w:val="x-none"/>
        </w:rPr>
        <w:t>нейросонографию</w:t>
      </w:r>
      <w:proofErr w:type="spellEnd"/>
      <w:r w:rsidRPr="004E3B09">
        <w:rPr>
          <w:sz w:val="24"/>
          <w:szCs w:val="24"/>
          <w:lang w:val="x-none"/>
        </w:rPr>
        <w:t xml:space="preserve"> и </w:t>
      </w:r>
      <w:r w:rsidRPr="004E3B09">
        <w:rPr>
          <w:sz w:val="24"/>
          <w:szCs w:val="24"/>
        </w:rPr>
        <w:t>ЭХО</w:t>
      </w:r>
      <w:r w:rsidRPr="004E3B09">
        <w:rPr>
          <w:sz w:val="24"/>
          <w:szCs w:val="24"/>
          <w:lang w:val="x-none"/>
        </w:rPr>
        <w:t>-КГ</w:t>
      </w:r>
      <w:r w:rsidRPr="004E3B09">
        <w:rPr>
          <w:sz w:val="24"/>
          <w:szCs w:val="24"/>
        </w:rPr>
        <w:t>)</w:t>
      </w:r>
      <w:r w:rsidRPr="004E3B09">
        <w:rPr>
          <w:sz w:val="24"/>
          <w:szCs w:val="24"/>
          <w:lang w:val="x-none"/>
        </w:rPr>
        <w:t xml:space="preserve">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функциональная диагностика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рентгенологические исследования (исключая компьютерную томографию и  </w:t>
      </w:r>
      <w:r w:rsidRPr="004E3B09">
        <w:rPr>
          <w:color w:val="000000"/>
          <w:sz w:val="24"/>
          <w:szCs w:val="24"/>
          <w:lang w:val="x-none"/>
        </w:rPr>
        <w:t>МРТ</w:t>
      </w:r>
      <w:r w:rsidRPr="004E3B09">
        <w:rPr>
          <w:sz w:val="24"/>
          <w:szCs w:val="24"/>
          <w:lang w:val="x-none"/>
        </w:rPr>
        <w:t xml:space="preserve">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Физиотерапия</w:t>
      </w:r>
      <w:r w:rsidRPr="00884CA2">
        <w:rPr>
          <w:sz w:val="24"/>
          <w:szCs w:val="24"/>
          <w:lang w:val="x-none"/>
        </w:rPr>
        <w:t xml:space="preserve">: все виды электро- и светолечения, включая </w:t>
      </w:r>
      <w:proofErr w:type="spellStart"/>
      <w:r w:rsidRPr="00884CA2">
        <w:rPr>
          <w:sz w:val="24"/>
          <w:szCs w:val="24"/>
          <w:lang w:val="x-none"/>
        </w:rPr>
        <w:t>лазеро</w:t>
      </w:r>
      <w:proofErr w:type="spellEnd"/>
      <w:r w:rsidRPr="00884CA2">
        <w:rPr>
          <w:sz w:val="24"/>
          <w:szCs w:val="24"/>
          <w:lang w:val="x-none"/>
        </w:rPr>
        <w:t xml:space="preserve">- и магнитотерапию (СВЧ, УВЧ, импульсные токи, </w:t>
      </w:r>
      <w:proofErr w:type="spellStart"/>
      <w:r w:rsidRPr="00884CA2">
        <w:rPr>
          <w:sz w:val="24"/>
          <w:szCs w:val="24"/>
          <w:lang w:val="x-none"/>
        </w:rPr>
        <w:t>магнитофорез</w:t>
      </w:r>
      <w:proofErr w:type="spellEnd"/>
      <w:r w:rsidRPr="00884CA2">
        <w:rPr>
          <w:sz w:val="24"/>
          <w:szCs w:val="24"/>
          <w:lang w:val="x-none"/>
        </w:rPr>
        <w:t xml:space="preserve">, электрофорез, индуктотермия, дарсонвализация, диадинамические токи),  теплолечение </w:t>
      </w:r>
      <w:r w:rsidRPr="00884CA2">
        <w:rPr>
          <w:i/>
          <w:sz w:val="24"/>
          <w:szCs w:val="24"/>
          <w:lang w:val="x-none"/>
        </w:rPr>
        <w:t xml:space="preserve">– не более </w:t>
      </w:r>
      <w:r w:rsidRPr="00884CA2">
        <w:rPr>
          <w:i/>
          <w:sz w:val="24"/>
          <w:szCs w:val="24"/>
        </w:rPr>
        <w:t>1</w:t>
      </w:r>
      <w:r w:rsidRPr="00884CA2">
        <w:rPr>
          <w:i/>
          <w:sz w:val="24"/>
          <w:szCs w:val="24"/>
          <w:lang w:val="x-none"/>
        </w:rPr>
        <w:t xml:space="preserve"> курс</w:t>
      </w:r>
      <w:r w:rsidRPr="00884CA2">
        <w:rPr>
          <w:i/>
          <w:sz w:val="24"/>
          <w:szCs w:val="24"/>
        </w:rPr>
        <w:t>а</w:t>
      </w:r>
      <w:r w:rsidRPr="00884CA2">
        <w:rPr>
          <w:i/>
          <w:sz w:val="24"/>
          <w:szCs w:val="24"/>
          <w:lang w:val="x-none"/>
        </w:rPr>
        <w:t xml:space="preserve"> (1 курс – до </w:t>
      </w:r>
      <w:r w:rsidRPr="00884CA2">
        <w:rPr>
          <w:i/>
          <w:sz w:val="24"/>
          <w:szCs w:val="24"/>
        </w:rPr>
        <w:t>5</w:t>
      </w:r>
      <w:r w:rsidRPr="00884CA2">
        <w:rPr>
          <w:i/>
          <w:sz w:val="24"/>
          <w:szCs w:val="24"/>
          <w:lang w:val="x-none"/>
        </w:rPr>
        <w:t xml:space="preserve"> сеансов) за </w:t>
      </w:r>
      <w:r w:rsidRPr="00E77CB4">
        <w:rPr>
          <w:i/>
          <w:sz w:val="24"/>
          <w:szCs w:val="24"/>
          <w:lang w:val="x-none"/>
        </w:rPr>
        <w:t xml:space="preserve">период </w:t>
      </w:r>
      <w:r w:rsidR="00E77CB4" w:rsidRPr="00E77CB4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Экспертиза временной нетрудоспособности, </w:t>
      </w:r>
      <w:r w:rsidRPr="00884CA2">
        <w:rPr>
          <w:sz w:val="24"/>
          <w:szCs w:val="24"/>
          <w:lang w:val="x-none"/>
        </w:rPr>
        <w:t>оформление листков временной нетрудоспособности по уходу за больным ребенком.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Ведение амбулаторной карты</w:t>
      </w:r>
      <w:r w:rsidRPr="00884CA2">
        <w:rPr>
          <w:sz w:val="24"/>
          <w:szCs w:val="24"/>
          <w:lang w:val="x-none"/>
        </w:rPr>
        <w:t xml:space="preserve"> и другой медицинской документации, содержащей полную информацию об обращениях к врачу-педиатру и врачам-специалистам, результатах лабораторных и инструментальных исследований, госпитализациях и т.п. (хранится в архиве Клиники).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Оформление рецептов</w:t>
      </w:r>
      <w:r w:rsidRPr="00884CA2">
        <w:rPr>
          <w:sz w:val="24"/>
          <w:szCs w:val="24"/>
          <w:lang w:val="x-none"/>
        </w:rPr>
        <w:t xml:space="preserve"> на лекарственные препараты (исключая  льготные), оформление медицинской документации для дошкольных учреждений, направлений и выписок из амбулаторной карты (по медицинским показаниям).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color w:val="000000"/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Экстренная профилактика столбняка</w:t>
      </w:r>
      <w:r w:rsidRPr="00884CA2">
        <w:rPr>
          <w:color w:val="000000"/>
          <w:sz w:val="24"/>
          <w:szCs w:val="24"/>
        </w:rPr>
        <w:t>.</w:t>
      </w:r>
    </w:p>
    <w:p w:rsidR="00AF623D" w:rsidRPr="00884CA2" w:rsidRDefault="00AF623D" w:rsidP="00AF623D">
      <w:pPr>
        <w:ind w:left="360" w:firstLine="0"/>
        <w:outlineLvl w:val="2"/>
        <w:rPr>
          <w:color w:val="000000"/>
          <w:sz w:val="24"/>
          <w:szCs w:val="24"/>
        </w:rPr>
      </w:pPr>
    </w:p>
    <w:p w:rsidR="003F72D9" w:rsidRPr="00884CA2" w:rsidRDefault="003F72D9" w:rsidP="00884CA2">
      <w:pPr>
        <w:numPr>
          <w:ilvl w:val="0"/>
          <w:numId w:val="3"/>
        </w:numPr>
        <w:tabs>
          <w:tab w:val="left" w:pos="284"/>
        </w:tabs>
        <w:spacing w:before="240"/>
        <w:ind w:left="11" w:hanging="11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7E1613" w:rsidRPr="00884CA2">
        <w:rPr>
          <w:b/>
          <w:sz w:val="24"/>
          <w:szCs w:val="24"/>
        </w:rPr>
        <w:t xml:space="preserve"> ПО</w:t>
      </w:r>
      <w:r w:rsidR="001D2A08" w:rsidRPr="00884CA2">
        <w:rPr>
          <w:b/>
          <w:sz w:val="24"/>
          <w:szCs w:val="24"/>
        </w:rPr>
        <w:t xml:space="preserve"> </w:t>
      </w:r>
      <w:r w:rsidR="007E1613" w:rsidRPr="00884CA2">
        <w:rPr>
          <w:b/>
          <w:sz w:val="24"/>
          <w:szCs w:val="24"/>
        </w:rPr>
        <w:t>АМБУЛАТОРНО-ПОЛИКЛИНИЧЕСКОЙ ПОМОЩИ</w:t>
      </w:r>
    </w:p>
    <w:p w:rsidR="003F72D9" w:rsidRPr="00D05EF0" w:rsidRDefault="003F72D9" w:rsidP="00D05EF0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в Клинике </w:t>
      </w:r>
      <w:r w:rsidR="00E77CB4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его законный представитель </w:t>
      </w:r>
      <w:r w:rsidRPr="00884CA2">
        <w:rPr>
          <w:sz w:val="24"/>
          <w:szCs w:val="24"/>
          <w:lang w:val="x-none"/>
        </w:rPr>
        <w:t>должны  обратиться в ООО «Клиника ЛМС» в соответствии с графиком работы Клиники по адресу:</w:t>
      </w:r>
      <w:r w:rsid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г.</w:t>
      </w:r>
      <w:r w:rsidRP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Санкт-Петербург, Лиговский проспект</w:t>
      </w:r>
      <w:r w:rsidRPr="00D05EF0">
        <w:rPr>
          <w:sz w:val="24"/>
          <w:szCs w:val="24"/>
        </w:rPr>
        <w:t xml:space="preserve">, </w:t>
      </w:r>
      <w:r w:rsidRPr="00D05EF0">
        <w:rPr>
          <w:sz w:val="24"/>
          <w:szCs w:val="24"/>
          <w:lang w:val="x-none"/>
        </w:rPr>
        <w:t>д.274</w:t>
      </w:r>
      <w:r w:rsidRPr="00D05EF0">
        <w:rPr>
          <w:sz w:val="24"/>
          <w:szCs w:val="24"/>
        </w:rPr>
        <w:t>,</w:t>
      </w:r>
      <w:r w:rsidRPr="00D05EF0">
        <w:rPr>
          <w:sz w:val="24"/>
          <w:szCs w:val="24"/>
          <w:lang w:val="x-none"/>
        </w:rPr>
        <w:t xml:space="preserve"> лит</w:t>
      </w:r>
      <w:r w:rsidRPr="00D05EF0">
        <w:rPr>
          <w:sz w:val="24"/>
          <w:szCs w:val="24"/>
        </w:rPr>
        <w:t xml:space="preserve">. </w:t>
      </w:r>
      <w:r w:rsidRPr="00D05EF0">
        <w:rPr>
          <w:sz w:val="24"/>
          <w:szCs w:val="24"/>
          <w:lang w:val="x-none"/>
        </w:rPr>
        <w:t>А</w:t>
      </w:r>
      <w:r w:rsidRPr="00D05EF0">
        <w:rPr>
          <w:sz w:val="24"/>
          <w:szCs w:val="24"/>
        </w:rPr>
        <w:t xml:space="preserve"> (м. «Московские ворота»)</w:t>
      </w:r>
      <w:r w:rsidRPr="00D05EF0">
        <w:rPr>
          <w:sz w:val="24"/>
          <w:szCs w:val="24"/>
          <w:lang w:val="x-none"/>
        </w:rPr>
        <w:t>.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E77CB4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E77CB4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F387F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 (для ребенка, не достигшего 15 лет). 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Запись в Клинику </w:t>
      </w:r>
      <w:r w:rsidR="008F387F">
        <w:rPr>
          <w:sz w:val="24"/>
          <w:szCs w:val="24"/>
        </w:rPr>
        <w:t xml:space="preserve">осуществляется </w:t>
      </w:r>
      <w:r w:rsidRPr="00884CA2">
        <w:rPr>
          <w:sz w:val="24"/>
          <w:szCs w:val="24"/>
          <w:lang w:val="x-none"/>
        </w:rPr>
        <w:t xml:space="preserve">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448-88-82.</w:t>
      </w:r>
    </w:p>
    <w:p w:rsidR="003F72D9" w:rsidRPr="00884CA2" w:rsidRDefault="003F72D9" w:rsidP="003F72D9">
      <w:pPr>
        <w:ind w:left="7873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 </w:t>
      </w:r>
    </w:p>
    <w:p w:rsidR="003F72D9" w:rsidRPr="00884CA2" w:rsidRDefault="003F72D9" w:rsidP="00AF623D">
      <w:pPr>
        <w:numPr>
          <w:ilvl w:val="0"/>
          <w:numId w:val="3"/>
        </w:numPr>
        <w:tabs>
          <w:tab w:val="left" w:pos="284"/>
        </w:tabs>
        <w:ind w:left="11" w:hanging="11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3F72D9">
      <w:pPr>
        <w:numPr>
          <w:ilvl w:val="1"/>
          <w:numId w:val="2"/>
        </w:numPr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 по следующим заболеваниям: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2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AF623D">
      <w:pPr>
        <w:numPr>
          <w:ilvl w:val="1"/>
          <w:numId w:val="2"/>
        </w:numPr>
        <w:ind w:left="0" w:firstLine="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</w:t>
      </w:r>
      <w:r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услуг и манипуляций</w:t>
      </w:r>
      <w:r w:rsidRPr="00884CA2">
        <w:rPr>
          <w:b/>
          <w:sz w:val="24"/>
          <w:szCs w:val="24"/>
        </w:rPr>
        <w:t>, а также услуг, связанных с ними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услуги, проводимые без медицинских показаний и по желанию родителей пациента;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D05EF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медицинские услуги, оказанные до начала или по окончании периода прикрепления;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подготовка и проведение плановых амбулаторных хирургических операций и манипуляций (включая анестезию) и  последующие послеоперационные мероприятия (лечение и наблюдение врача, перевязки, снятие швов); послеоперационное наблюдение и лечение при выполнении операции в стороннем лечебном учреждении; услуги дневного стационара, </w:t>
      </w:r>
      <w:r w:rsidRPr="00884CA2">
        <w:rPr>
          <w:sz w:val="24"/>
          <w:szCs w:val="24"/>
        </w:rPr>
        <w:t>включая</w:t>
      </w:r>
      <w:r w:rsidRPr="00884CA2">
        <w:rPr>
          <w:sz w:val="24"/>
          <w:szCs w:val="24"/>
          <w:lang w:val="x-none"/>
        </w:rPr>
        <w:t xml:space="preserve"> внутривенные капельные вливания;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методы традиционной медицины</w:t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традиционная диагностика (акупунктурная,    </w:t>
      </w:r>
      <w:proofErr w:type="spellStart"/>
      <w:r w:rsidRPr="00884CA2">
        <w:rPr>
          <w:sz w:val="24"/>
          <w:szCs w:val="24"/>
          <w:lang w:val="x-none"/>
        </w:rPr>
        <w:t>аурикулодиагностика</w:t>
      </w:r>
      <w:proofErr w:type="spellEnd"/>
      <w:r w:rsidRPr="00884CA2">
        <w:rPr>
          <w:sz w:val="24"/>
          <w:szCs w:val="24"/>
          <w:lang w:val="x-none"/>
        </w:rPr>
        <w:t xml:space="preserve">, </w:t>
      </w:r>
      <w:proofErr w:type="spellStart"/>
      <w:r w:rsidRPr="00884CA2">
        <w:rPr>
          <w:sz w:val="24"/>
          <w:szCs w:val="24"/>
          <w:lang w:val="x-none"/>
        </w:rPr>
        <w:t>термопунктурная</w:t>
      </w:r>
      <w:proofErr w:type="spellEnd"/>
      <w:r w:rsidRPr="00884CA2">
        <w:rPr>
          <w:sz w:val="24"/>
          <w:szCs w:val="24"/>
          <w:lang w:val="x-none"/>
        </w:rPr>
        <w:t>, иридодиагностика, энергоинформационная и др.), традиционная терапия (фитотерапия, гирудотерапия, апитерапия и лечение другими средствами природного происхождения</w:t>
      </w:r>
      <w:r w:rsidRPr="00884CA2">
        <w:rPr>
          <w:sz w:val="24"/>
          <w:szCs w:val="24"/>
        </w:rPr>
        <w:t>)</w:t>
      </w:r>
      <w:r w:rsidRPr="00884CA2">
        <w:rPr>
          <w:sz w:val="24"/>
          <w:szCs w:val="24"/>
          <w:lang w:val="x-none"/>
        </w:rPr>
        <w:t xml:space="preserve">; гомеопатия; </w:t>
      </w:r>
      <w:proofErr w:type="spellStart"/>
      <w:r w:rsidRPr="00884CA2">
        <w:rPr>
          <w:sz w:val="24"/>
          <w:szCs w:val="24"/>
          <w:lang w:val="x-none"/>
        </w:rPr>
        <w:t>энергоинформатика</w:t>
      </w:r>
      <w:proofErr w:type="spellEnd"/>
      <w:r w:rsidRPr="00884CA2">
        <w:rPr>
          <w:sz w:val="24"/>
          <w:szCs w:val="24"/>
          <w:lang w:val="x-none"/>
        </w:rPr>
        <w:t>; традиционные системы оздоровления и др.;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направление на МСЭ: медицинское обследование, проведение врачебных комиссий для МСЭ, оформление  формы направления на медико-социальную экспертизу;</w:t>
      </w:r>
      <w:r w:rsidRPr="00884CA2">
        <w:rPr>
          <w:sz w:val="24"/>
          <w:szCs w:val="24"/>
          <w:lang w:val="x-none"/>
        </w:rPr>
        <w:tab/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лечение мозолей, папиллом, бородавок, </w:t>
      </w:r>
      <w:proofErr w:type="spellStart"/>
      <w:r w:rsidRPr="00884CA2">
        <w:rPr>
          <w:sz w:val="24"/>
          <w:szCs w:val="24"/>
          <w:lang w:val="x-none"/>
        </w:rPr>
        <w:t>невусов</w:t>
      </w:r>
      <w:proofErr w:type="spellEnd"/>
      <w:r w:rsidRPr="00884CA2">
        <w:rPr>
          <w:sz w:val="24"/>
          <w:szCs w:val="24"/>
          <w:lang w:val="x-none"/>
        </w:rPr>
        <w:t>, кондилом (за исключением случаев наличия травмированных и воспаленных элементов);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лечение с использованием аппаратно-программных комплексов в офтальмологии;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определение </w:t>
      </w:r>
      <w:proofErr w:type="spellStart"/>
      <w:r w:rsidRPr="00884CA2">
        <w:rPr>
          <w:sz w:val="24"/>
          <w:szCs w:val="24"/>
          <w:lang w:val="x-none"/>
        </w:rPr>
        <w:t>онкомаркеров</w:t>
      </w:r>
      <w:proofErr w:type="spellEnd"/>
      <w:r w:rsidRPr="00884CA2">
        <w:rPr>
          <w:sz w:val="24"/>
          <w:szCs w:val="24"/>
          <w:lang w:val="x-none"/>
        </w:rPr>
        <w:t xml:space="preserve">, иммунологические исследования, аллергологические исследования (кроме </w:t>
      </w:r>
      <w:proofErr w:type="spellStart"/>
      <w:r w:rsidRPr="00884CA2">
        <w:rPr>
          <w:sz w:val="24"/>
          <w:szCs w:val="24"/>
          <w:lang w:val="x-none"/>
        </w:rPr>
        <w:t>скарификационных</w:t>
      </w:r>
      <w:proofErr w:type="spellEnd"/>
      <w:r w:rsidRPr="00884CA2">
        <w:rPr>
          <w:sz w:val="24"/>
          <w:szCs w:val="24"/>
          <w:lang w:val="x-none"/>
        </w:rPr>
        <w:t xml:space="preserve"> проб);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все виды протезирования, включая подготовку к ним и предоставление имплантов, протезов, эндопротезов;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 (диагностические и лечебные), связанные с подготовкой к плановой госпитализации;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справок,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п.1.</w:t>
      </w:r>
      <w:r w:rsidRPr="00884CA2">
        <w:rPr>
          <w:sz w:val="24"/>
          <w:szCs w:val="24"/>
        </w:rPr>
        <w:t>8</w:t>
      </w:r>
      <w:r w:rsidRPr="00884CA2">
        <w:rPr>
          <w:sz w:val="24"/>
          <w:szCs w:val="24"/>
          <w:lang w:val="x-none"/>
        </w:rPr>
        <w:t xml:space="preserve">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медицинская реабилитация;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предоставление лекарственных средств и изделий медицинского назначения, медицинского оборудования, очков, контактных линз, слуховых аппаратов, медицинских изделий, предназначенных для ухода за больными и т.п., корригирующих медицинских устройств, материалов и приспособлений (корсетов, костылей, стелек и др.), а также расходы на их подгонку;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по поводу доброкачественных новообразований (с момента постановки диагноза);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все виды стоматологических услуг;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оказание медицинской помощи на дому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25747E" w:rsidP="003F72D9">
      <w:pPr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Амбулаторно-поликлиническая помощь</w:t>
      </w:r>
      <w:r w:rsidR="008F387F">
        <w:rPr>
          <w:b/>
          <w:sz w:val="24"/>
          <w:szCs w:val="24"/>
        </w:rPr>
        <w:t xml:space="preserve"> в ООО «Клиника ЛМС» по данной П</w:t>
      </w:r>
      <w:r w:rsidR="003F72D9" w:rsidRPr="00884CA2">
        <w:rPr>
          <w:b/>
          <w:sz w:val="24"/>
          <w:szCs w:val="24"/>
        </w:rPr>
        <w:t xml:space="preserve">рограмме </w:t>
      </w:r>
      <w:r w:rsidR="008F387F">
        <w:rPr>
          <w:b/>
          <w:sz w:val="24"/>
          <w:szCs w:val="24"/>
        </w:rPr>
        <w:t xml:space="preserve">страхования </w:t>
      </w:r>
      <w:r w:rsidR="003F72D9"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8F387F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D0878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3F72D9" w:rsidRPr="00884CA2" w:rsidRDefault="003F72D9" w:rsidP="00E838E9">
      <w:pPr>
        <w:spacing w:line="276" w:lineRule="auto"/>
        <w:rPr>
          <w:b/>
          <w:color w:val="FF0000"/>
          <w:sz w:val="24"/>
          <w:szCs w:val="24"/>
        </w:rPr>
      </w:pPr>
    </w:p>
    <w:p w:rsidR="003F72D9" w:rsidRPr="00884CA2" w:rsidRDefault="00D946E3" w:rsidP="001D2A08">
      <w:pPr>
        <w:pStyle w:val="a9"/>
        <w:numPr>
          <w:ilvl w:val="0"/>
          <w:numId w:val="18"/>
        </w:numPr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>Личный врач-педиатр</w:t>
      </w:r>
      <w:r w:rsidR="00072A67" w:rsidRPr="00884CA2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(если предусмотрено Д</w:t>
      </w:r>
      <w:r w:rsidR="00F33069" w:rsidRPr="00D946E3">
        <w:rPr>
          <w:b/>
          <w:i/>
          <w:sz w:val="24"/>
          <w:szCs w:val="24"/>
        </w:rPr>
        <w:t>оговором</w:t>
      </w:r>
      <w:r>
        <w:rPr>
          <w:b/>
          <w:i/>
          <w:sz w:val="24"/>
          <w:szCs w:val="24"/>
        </w:rPr>
        <w:t xml:space="preserve"> страхования</w:t>
      </w:r>
      <w:r w:rsidR="00F33069" w:rsidRPr="00D946E3">
        <w:rPr>
          <w:b/>
          <w:i/>
          <w:sz w:val="24"/>
          <w:szCs w:val="24"/>
        </w:rPr>
        <w:t>)</w:t>
      </w:r>
    </w:p>
    <w:p w:rsidR="00072A67" w:rsidRPr="00884CA2" w:rsidRDefault="00072A67" w:rsidP="00E838E9">
      <w:pPr>
        <w:ind w:firstLine="36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Услуги личного врача-педиатра оказывается </w:t>
      </w:r>
      <w:r w:rsidR="00E838E9" w:rsidRPr="00884CA2">
        <w:rPr>
          <w:sz w:val="24"/>
          <w:szCs w:val="24"/>
        </w:rPr>
        <w:t>на базе</w:t>
      </w:r>
      <w:r w:rsidRPr="00884CA2">
        <w:rPr>
          <w:sz w:val="24"/>
          <w:szCs w:val="24"/>
        </w:rPr>
        <w:t xml:space="preserve"> К</w:t>
      </w:r>
      <w:r w:rsidR="00E838E9" w:rsidRPr="00884CA2">
        <w:rPr>
          <w:sz w:val="24"/>
          <w:szCs w:val="24"/>
        </w:rPr>
        <w:t>линики</w:t>
      </w:r>
      <w:r w:rsidRPr="00884CA2">
        <w:rPr>
          <w:sz w:val="24"/>
          <w:szCs w:val="24"/>
        </w:rPr>
        <w:t xml:space="preserve"> «Будь </w:t>
      </w:r>
      <w:proofErr w:type="gramStart"/>
      <w:r w:rsidRPr="00884CA2">
        <w:rPr>
          <w:sz w:val="24"/>
          <w:szCs w:val="24"/>
        </w:rPr>
        <w:t xml:space="preserve">Здоров» </w:t>
      </w:r>
      <w:r w:rsidR="009B4A65">
        <w:rPr>
          <w:sz w:val="24"/>
          <w:szCs w:val="24"/>
        </w:rPr>
        <w:t xml:space="preserve">  </w:t>
      </w:r>
      <w:proofErr w:type="gramEnd"/>
      <w:r w:rsidR="009B4A65">
        <w:rPr>
          <w:sz w:val="24"/>
          <w:szCs w:val="24"/>
        </w:rPr>
        <w:t xml:space="preserve">                     </w:t>
      </w:r>
      <w:r w:rsidRPr="00884CA2">
        <w:rPr>
          <w:sz w:val="24"/>
          <w:szCs w:val="24"/>
        </w:rPr>
        <w:t xml:space="preserve">(ООО «Клиника ЛМС») по адресу: г. Санкт-Петербург, Лиговский проспект, д.274, лит. А </w:t>
      </w:r>
      <w:r w:rsidR="009B4A65">
        <w:rPr>
          <w:sz w:val="24"/>
          <w:szCs w:val="24"/>
        </w:rPr>
        <w:t xml:space="preserve">               </w:t>
      </w:r>
      <w:proofErr w:type="gramStart"/>
      <w:r w:rsidR="009B4A65">
        <w:rPr>
          <w:sz w:val="24"/>
          <w:szCs w:val="24"/>
        </w:rPr>
        <w:t xml:space="preserve">   </w:t>
      </w:r>
      <w:r w:rsidRPr="00884CA2">
        <w:rPr>
          <w:sz w:val="24"/>
          <w:szCs w:val="24"/>
        </w:rPr>
        <w:t>(</w:t>
      </w:r>
      <w:proofErr w:type="gramEnd"/>
      <w:r w:rsidRPr="00884CA2">
        <w:rPr>
          <w:sz w:val="24"/>
          <w:szCs w:val="24"/>
        </w:rPr>
        <w:t>м. «Московские ворота»).</w:t>
      </w:r>
    </w:p>
    <w:p w:rsidR="003F72D9" w:rsidRPr="00884CA2" w:rsidRDefault="00952CD8" w:rsidP="003F72D9">
      <w:pPr>
        <w:widowControl w:val="0"/>
        <w:suppressAutoHyphens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личного врача-педиатра при остром заболевании (состоянии), обострении хронического заболевания, травме (в том числе ожоге, обморожении) и отравлении, а также других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Санкт-Петербурге (далее –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E838E9">
      <w:pPr>
        <w:tabs>
          <w:tab w:val="left" w:pos="0"/>
        </w:tabs>
        <w:ind w:firstLine="709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1.</w:t>
      </w:r>
      <w:r w:rsidRPr="00884CA2">
        <w:rPr>
          <w:b/>
          <w:sz w:val="24"/>
          <w:szCs w:val="24"/>
        </w:rPr>
        <w:tab/>
      </w:r>
      <w:r w:rsidR="001D2A08" w:rsidRPr="00884CA2">
        <w:rPr>
          <w:b/>
          <w:sz w:val="24"/>
          <w:szCs w:val="24"/>
        </w:rPr>
        <w:t>Объём услуг</w:t>
      </w:r>
      <w:r w:rsidRPr="00884CA2">
        <w:rPr>
          <w:b/>
          <w:sz w:val="24"/>
          <w:szCs w:val="24"/>
        </w:rPr>
        <w:t xml:space="preserve"> личного врача-педиатра:</w:t>
      </w:r>
    </w:p>
    <w:p w:rsidR="003F72D9" w:rsidRPr="00884CA2" w:rsidRDefault="00952CD8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>
        <w:rPr>
          <w:sz w:val="24"/>
          <w:szCs w:val="24"/>
        </w:rPr>
        <w:t>Приё</w:t>
      </w:r>
      <w:r w:rsidR="003F72D9" w:rsidRPr="00884CA2">
        <w:rPr>
          <w:sz w:val="24"/>
          <w:szCs w:val="24"/>
        </w:rPr>
        <w:t>мы, осмотры и консультации личного врача-педиатра в Клинике</w:t>
      </w:r>
      <w:r w:rsidR="003F72D9" w:rsidRPr="00884CA2">
        <w:rPr>
          <w:i/>
          <w:sz w:val="24"/>
          <w:szCs w:val="24"/>
        </w:rPr>
        <w:t xml:space="preserve"> – всего не более 1</w:t>
      </w:r>
      <w:r>
        <w:rPr>
          <w:i/>
          <w:sz w:val="24"/>
          <w:szCs w:val="24"/>
        </w:rPr>
        <w:t>2 приемов за период действия Договора страхования</w:t>
      </w:r>
      <w:r w:rsidR="003F72D9" w:rsidRPr="00884CA2">
        <w:rPr>
          <w:i/>
          <w:sz w:val="24"/>
          <w:szCs w:val="24"/>
        </w:rPr>
        <w:t xml:space="preserve"> – </w:t>
      </w:r>
      <w:r w:rsidR="003F72D9" w:rsidRPr="00884CA2">
        <w:rPr>
          <w:sz w:val="24"/>
          <w:szCs w:val="24"/>
        </w:rPr>
        <w:t>в соответствии с графиком работы личного врача</w:t>
      </w:r>
      <w:r w:rsidR="003F72D9" w:rsidRPr="00884CA2">
        <w:rPr>
          <w:sz w:val="24"/>
          <w:szCs w:val="24"/>
          <w:vertAlign w:val="superscript"/>
        </w:rPr>
        <w:footnoteReference w:id="3"/>
      </w:r>
      <w:r w:rsidR="00544DDA">
        <w:rPr>
          <w:sz w:val="24"/>
          <w:szCs w:val="24"/>
        </w:rPr>
        <w:t>.</w:t>
      </w:r>
    </w:p>
    <w:p w:rsidR="003F72D9" w:rsidRPr="00884CA2" w:rsidRDefault="003F72D9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 w:rsidRPr="00884CA2">
        <w:rPr>
          <w:sz w:val="24"/>
          <w:szCs w:val="24"/>
        </w:rPr>
        <w:t>Связь с личным врачом-педиатром по телефону в соответствии с графиком раб</w:t>
      </w:r>
      <w:r w:rsidR="00544DDA">
        <w:rPr>
          <w:sz w:val="24"/>
          <w:szCs w:val="24"/>
        </w:rPr>
        <w:t>оты личного врача.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b/>
          <w:sz w:val="24"/>
          <w:szCs w:val="24"/>
        </w:rPr>
      </w:pPr>
      <w:r w:rsidRPr="00884CA2">
        <w:rPr>
          <w:sz w:val="24"/>
          <w:szCs w:val="24"/>
        </w:rPr>
        <w:t xml:space="preserve">Назначение и организация консультаций врачей-специалистов, лабораторных и инструментальных исследований, лечебных и диагностических манипуляций и операций в Клинике (медицинская помощь на дому, консультации врачей-специалистов, лабораторные и инструментальные исследования, лечебные и диагностические манипуляции и операции оплачиваются </w:t>
      </w:r>
      <w:r w:rsidR="00952CD8">
        <w:rPr>
          <w:sz w:val="24"/>
          <w:szCs w:val="24"/>
        </w:rPr>
        <w:t>Застрахованным лицом</w:t>
      </w:r>
      <w:r w:rsidRPr="00884CA2">
        <w:rPr>
          <w:sz w:val="24"/>
          <w:szCs w:val="24"/>
        </w:rPr>
        <w:t>/его представителем дополнительно); координация лечебно-диагностического процесса.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>Сопровождение при проведении обследований и консультаций в Клинике, если это обусловлено медицинскими показаниями.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 xml:space="preserve"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 в соответствии с установленными требованиями, рецептов на лекарственные препараты (исключая льготные), ведение амбулаторной карты, содержащей информацию об обращениях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 xml:space="preserve"> в Клинику, результаты лабораторных и инструментальных исследований.</w:t>
      </w:r>
    </w:p>
    <w:p w:rsidR="003F72D9" w:rsidRPr="00884CA2" w:rsidRDefault="003F72D9" w:rsidP="00E838E9">
      <w:pPr>
        <w:tabs>
          <w:tab w:val="left" w:pos="993"/>
        </w:tabs>
        <w:ind w:left="720"/>
        <w:contextualSpacing/>
        <w:jc w:val="left"/>
        <w:outlineLvl w:val="1"/>
        <w:rPr>
          <w:sz w:val="24"/>
          <w:szCs w:val="24"/>
        </w:rPr>
      </w:pPr>
    </w:p>
    <w:p w:rsidR="003F72D9" w:rsidRPr="00884CA2" w:rsidRDefault="003F72D9" w:rsidP="00E838E9">
      <w:pPr>
        <w:numPr>
          <w:ilvl w:val="0"/>
          <w:numId w:val="7"/>
        </w:numPr>
        <w:spacing w:after="120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1D2A08" w:rsidRPr="00884CA2">
        <w:rPr>
          <w:b/>
          <w:sz w:val="24"/>
          <w:szCs w:val="24"/>
        </w:rPr>
        <w:t xml:space="preserve"> личного врача-педиатра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>Для получения медицинских ус</w:t>
      </w:r>
      <w:r w:rsidR="0058215D">
        <w:rPr>
          <w:sz w:val="24"/>
          <w:szCs w:val="24"/>
        </w:rPr>
        <w:t>луг, предусмотренных настоящей П</w:t>
      </w:r>
      <w:r w:rsidRPr="00884CA2">
        <w:rPr>
          <w:sz w:val="24"/>
          <w:szCs w:val="24"/>
        </w:rPr>
        <w:t>рограммой</w:t>
      </w:r>
      <w:r w:rsidR="0058215D">
        <w:rPr>
          <w:sz w:val="24"/>
          <w:szCs w:val="24"/>
        </w:rPr>
        <w:t xml:space="preserve"> страхования</w:t>
      </w:r>
      <w:r w:rsidRPr="00884CA2">
        <w:rPr>
          <w:sz w:val="24"/>
          <w:szCs w:val="24"/>
        </w:rPr>
        <w:t xml:space="preserve">,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должны обратиться к личному врачу.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Медицинские услуги оказываются в соответствии с графиком работы личного врача по адресу: </w:t>
      </w:r>
      <w:r w:rsidRPr="00884CA2">
        <w:rPr>
          <w:sz w:val="24"/>
          <w:szCs w:val="24"/>
          <w:lang w:val="x-none"/>
        </w:rPr>
        <w:t>г.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Санкт-Петербург, Лиговский проспект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д.274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лит.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А</w:t>
      </w:r>
      <w:r w:rsidRPr="00884CA2">
        <w:rPr>
          <w:sz w:val="24"/>
          <w:szCs w:val="24"/>
        </w:rPr>
        <w:t xml:space="preserve"> (м. «Московские ворота»).</w:t>
      </w:r>
    </w:p>
    <w:p w:rsidR="003F72D9" w:rsidRPr="00884CA2" w:rsidRDefault="001D2A08" w:rsidP="003F72D9">
      <w:pPr>
        <w:numPr>
          <w:ilvl w:val="1"/>
          <w:numId w:val="7"/>
        </w:numPr>
        <w:ind w:left="1069"/>
        <w:rPr>
          <w:b/>
          <w:sz w:val="24"/>
          <w:szCs w:val="24"/>
        </w:rPr>
      </w:pPr>
      <w:r w:rsidRPr="00884CA2">
        <w:rPr>
          <w:sz w:val="24"/>
          <w:szCs w:val="24"/>
          <w:u w:val="single"/>
        </w:rPr>
        <w:t xml:space="preserve"> </w:t>
      </w:r>
      <w:r w:rsidR="003F72D9" w:rsidRPr="00884CA2">
        <w:rPr>
          <w:sz w:val="24"/>
          <w:szCs w:val="24"/>
          <w:u w:val="single"/>
        </w:rPr>
        <w:t xml:space="preserve">График работы </w:t>
      </w:r>
      <w:r w:rsidR="003F72D9" w:rsidRPr="00884CA2">
        <w:rPr>
          <w:sz w:val="24"/>
          <w:szCs w:val="24"/>
          <w:u w:val="single"/>
          <w:lang w:val="x-none"/>
        </w:rPr>
        <w:t>личн</w:t>
      </w:r>
      <w:r w:rsidR="003F72D9" w:rsidRPr="00884CA2">
        <w:rPr>
          <w:sz w:val="24"/>
          <w:szCs w:val="24"/>
          <w:u w:val="single"/>
        </w:rPr>
        <w:t>ого</w:t>
      </w:r>
      <w:r w:rsidR="003F72D9" w:rsidRPr="00884CA2">
        <w:rPr>
          <w:sz w:val="24"/>
          <w:szCs w:val="24"/>
          <w:u w:val="single"/>
          <w:lang w:val="x-none"/>
        </w:rPr>
        <w:t xml:space="preserve"> врач</w:t>
      </w:r>
      <w:r w:rsidR="003F72D9" w:rsidRPr="00884CA2">
        <w:rPr>
          <w:sz w:val="24"/>
          <w:szCs w:val="24"/>
          <w:u w:val="single"/>
        </w:rPr>
        <w:t>а</w:t>
      </w:r>
      <w:r w:rsidR="003F72D9" w:rsidRPr="00884CA2">
        <w:rPr>
          <w:sz w:val="24"/>
          <w:szCs w:val="24"/>
          <w:u w:val="single"/>
          <w:lang w:val="x-none"/>
        </w:rPr>
        <w:t>-</w:t>
      </w:r>
      <w:r w:rsidR="003F72D9" w:rsidRPr="00884CA2">
        <w:rPr>
          <w:sz w:val="24"/>
          <w:szCs w:val="24"/>
          <w:u w:val="single"/>
        </w:rPr>
        <w:t>педиатра</w:t>
      </w:r>
      <w:r w:rsidR="003F72D9" w:rsidRPr="00884CA2">
        <w:rPr>
          <w:sz w:val="24"/>
          <w:szCs w:val="24"/>
          <w:u w:val="single"/>
          <w:vertAlign w:val="superscript"/>
        </w:rPr>
        <w:t>2</w:t>
      </w:r>
      <w:r w:rsidR="003F72D9" w:rsidRPr="00884CA2">
        <w:rPr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личного врача-педиатра в Клинике и связь с личным врачом-педиатром по мобильному телефону: в рабочие дни (понедельник-пятница) с 09.00 до 18.00;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дежурного врача-педиатра в Клинике – в часы работы Клиники;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 xml:space="preserve">в выходные дни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может связаться с дежурным врачом-педиатром в часы работы Клиники по телефону + 7 (812) 448-88-82.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58215D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</w:rPr>
        <w:t xml:space="preserve">при </w:t>
      </w:r>
      <w:r w:rsidRPr="00884CA2">
        <w:rPr>
          <w:sz w:val="24"/>
          <w:szCs w:val="24"/>
          <w:lang w:val="x-none"/>
        </w:rPr>
        <w:t>наличи</w:t>
      </w:r>
      <w:r w:rsidRPr="00884CA2">
        <w:rPr>
          <w:sz w:val="24"/>
          <w:szCs w:val="24"/>
        </w:rPr>
        <w:t>и</w:t>
      </w:r>
      <w:r w:rsidRPr="00884CA2">
        <w:rPr>
          <w:sz w:val="24"/>
          <w:szCs w:val="24"/>
          <w:lang w:val="x-none"/>
        </w:rPr>
        <w:t xml:space="preserve"> документ</w:t>
      </w:r>
      <w:r w:rsidRPr="00884CA2">
        <w:rPr>
          <w:sz w:val="24"/>
          <w:szCs w:val="24"/>
        </w:rPr>
        <w:t>а</w:t>
      </w:r>
      <w:r w:rsidRPr="00884CA2">
        <w:rPr>
          <w:sz w:val="24"/>
          <w:szCs w:val="24"/>
          <w:lang w:val="x-none"/>
        </w:rPr>
        <w:t>, удостоверяющ</w:t>
      </w:r>
      <w:r w:rsidRPr="00884CA2">
        <w:rPr>
          <w:sz w:val="24"/>
          <w:szCs w:val="24"/>
        </w:rPr>
        <w:t>его</w:t>
      </w:r>
      <w:r w:rsidRPr="00884CA2">
        <w:rPr>
          <w:sz w:val="24"/>
          <w:szCs w:val="24"/>
          <w:lang w:val="x-none"/>
        </w:rPr>
        <w:t xml:space="preserve"> личность. </w:t>
      </w:r>
      <w:r w:rsidRPr="00884CA2">
        <w:rPr>
          <w:sz w:val="24"/>
          <w:szCs w:val="24"/>
        </w:rPr>
        <w:t xml:space="preserve">При изменении адреса проживания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>, обслуживание передается другому личному врачу-педиатру по территориальному принципу</w:t>
      </w:r>
      <w:r w:rsidR="0058215D">
        <w:rPr>
          <w:sz w:val="24"/>
          <w:szCs w:val="24"/>
        </w:rPr>
        <w:t>.</w:t>
      </w:r>
    </w:p>
    <w:p w:rsidR="003F72D9" w:rsidRPr="00884CA2" w:rsidRDefault="003F72D9" w:rsidP="003F72D9">
      <w:pPr>
        <w:tabs>
          <w:tab w:val="left" w:pos="708"/>
          <w:tab w:val="left" w:pos="1418"/>
        </w:tabs>
        <w:ind w:left="709"/>
        <w:contextualSpacing/>
        <w:outlineLvl w:val="2"/>
        <w:rPr>
          <w:sz w:val="24"/>
          <w:szCs w:val="24"/>
        </w:rPr>
      </w:pPr>
    </w:p>
    <w:p w:rsidR="003F72D9" w:rsidRPr="00884CA2" w:rsidRDefault="003F72D9" w:rsidP="003F72D9">
      <w:pPr>
        <w:numPr>
          <w:ilvl w:val="0"/>
          <w:numId w:val="7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caps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Медицинские услуги, связанные со следующими заболеваниями и их осложнениями</w:t>
      </w:r>
      <w:r w:rsidRPr="00884CA2">
        <w:rPr>
          <w:b/>
          <w:sz w:val="24"/>
          <w:szCs w:val="24"/>
        </w:rPr>
        <w:t>, после установления диагноза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contextualSpacing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ВИЧ-инфекция, СПИД;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4"/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оспа, </w:t>
      </w:r>
      <w:r w:rsidRPr="00884CA2">
        <w:rPr>
          <w:sz w:val="24"/>
          <w:szCs w:val="24"/>
        </w:rPr>
        <w:t xml:space="preserve">полиомиелит, вызванный диким </w:t>
      </w:r>
      <w:proofErr w:type="spellStart"/>
      <w:r w:rsidRPr="00884CA2">
        <w:rPr>
          <w:sz w:val="24"/>
          <w:szCs w:val="24"/>
        </w:rPr>
        <w:t>полиовирусом</w:t>
      </w:r>
      <w:proofErr w:type="spellEnd"/>
      <w:r w:rsidRPr="00884CA2">
        <w:rPr>
          <w:sz w:val="24"/>
          <w:szCs w:val="24"/>
        </w:rPr>
        <w:t xml:space="preserve">, человеческий грипп, вызванный новым подтипом, тяжелый острый респираторный синдром (ТОРС), </w:t>
      </w:r>
      <w:r w:rsidRPr="00884CA2">
        <w:rPr>
          <w:sz w:val="24"/>
          <w:szCs w:val="24"/>
          <w:lang w:val="x-none"/>
        </w:rPr>
        <w:t xml:space="preserve">чума, холера, </w:t>
      </w:r>
      <w:r w:rsidRPr="00884CA2">
        <w:rPr>
          <w:sz w:val="24"/>
          <w:szCs w:val="24"/>
        </w:rPr>
        <w:t xml:space="preserve">малярия, вирусные </w:t>
      </w:r>
      <w:r w:rsidRPr="00884CA2">
        <w:rPr>
          <w:sz w:val="24"/>
          <w:szCs w:val="24"/>
          <w:lang w:val="x-none"/>
        </w:rPr>
        <w:t>лихорадки</w:t>
      </w:r>
      <w:r w:rsidRPr="00884CA2">
        <w:rPr>
          <w:sz w:val="24"/>
          <w:szCs w:val="24"/>
        </w:rPr>
        <w:t>, передаваемые членистоногими и вирусные геморрагические лихорадки, менингококковая болезнь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психические заболевания</w:t>
      </w:r>
      <w:r w:rsidRPr="00884CA2">
        <w:rPr>
          <w:sz w:val="24"/>
          <w:szCs w:val="24"/>
        </w:rPr>
        <w:t xml:space="preserve">; 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наркомания, токсикомания, алкоголизм;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туберкулез</w:t>
      </w:r>
      <w:r w:rsidRPr="00884CA2">
        <w:rPr>
          <w:sz w:val="24"/>
          <w:szCs w:val="24"/>
        </w:rPr>
        <w:t>.</w:t>
      </w:r>
    </w:p>
    <w:p w:rsidR="003F72D9" w:rsidRPr="00884CA2" w:rsidRDefault="00237DFA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настоящей П</w:t>
      </w:r>
      <w:r w:rsidR="003F72D9" w:rsidRPr="00884CA2">
        <w:rPr>
          <w:sz w:val="24"/>
          <w:szCs w:val="24"/>
          <w:lang w:eastAsia="x-none"/>
        </w:rPr>
        <w:t xml:space="preserve">рограмме </w:t>
      </w:r>
      <w:r>
        <w:rPr>
          <w:sz w:val="24"/>
          <w:szCs w:val="24"/>
          <w:lang w:eastAsia="x-none"/>
        </w:rPr>
        <w:t xml:space="preserve">страхования </w:t>
      </w:r>
      <w:r w:rsidR="003F72D9" w:rsidRPr="00884CA2">
        <w:rPr>
          <w:sz w:val="24"/>
          <w:szCs w:val="24"/>
          <w:lang w:eastAsia="x-none"/>
        </w:rPr>
        <w:t xml:space="preserve">не оказываются </w:t>
      </w:r>
      <w:r w:rsidR="003F72D9" w:rsidRPr="00884CA2">
        <w:rPr>
          <w:sz w:val="24"/>
          <w:szCs w:val="24"/>
          <w:lang w:val="x-none" w:eastAsia="x-none"/>
        </w:rPr>
        <w:t>любые медицинские услуги, не указанные в п</w:t>
      </w:r>
      <w:r w:rsidR="003F72D9" w:rsidRPr="00884CA2">
        <w:rPr>
          <w:sz w:val="24"/>
          <w:szCs w:val="24"/>
          <w:lang w:eastAsia="x-none"/>
        </w:rPr>
        <w:t xml:space="preserve">ункте </w:t>
      </w:r>
      <w:r w:rsidR="003F72D9" w:rsidRPr="00884CA2">
        <w:rPr>
          <w:sz w:val="24"/>
          <w:szCs w:val="24"/>
          <w:lang w:val="x-none" w:eastAsia="x-none"/>
        </w:rPr>
        <w:t>1</w:t>
      </w:r>
      <w:r w:rsidR="003F72D9" w:rsidRPr="00884CA2">
        <w:rPr>
          <w:sz w:val="24"/>
          <w:szCs w:val="24"/>
          <w:lang w:eastAsia="x-none"/>
        </w:rPr>
        <w:t>.</w:t>
      </w:r>
      <w:r w:rsidR="003F72D9" w:rsidRPr="00884CA2">
        <w:rPr>
          <w:sz w:val="24"/>
          <w:szCs w:val="24"/>
          <w:lang w:val="x-none" w:eastAsia="x-none"/>
        </w:rPr>
        <w:t xml:space="preserve"> 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AD44A6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личного врача-педиатра </w:t>
      </w:r>
      <w:r w:rsidR="00AD44A6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AD44A6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D946E3">
      <w:pPr>
        <w:ind w:firstLine="709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наличия у </w:t>
      </w:r>
      <w:r w:rsidR="00AD44A6">
        <w:rPr>
          <w:b/>
          <w:sz w:val="24"/>
          <w:szCs w:val="24"/>
        </w:rPr>
        <w:t xml:space="preserve">Застрахованного лица </w:t>
      </w:r>
      <w:r w:rsidRPr="00884CA2">
        <w:rPr>
          <w:b/>
          <w:sz w:val="24"/>
          <w:szCs w:val="24"/>
        </w:rPr>
        <w:t xml:space="preserve">заболевания из числа указанных в п.3.1. или при первичном выявлении названных заболеваний (п.3.1) в течение периода </w:t>
      </w:r>
      <w:r w:rsidR="006C717C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F33069" w:rsidRPr="00884CA2" w:rsidRDefault="00F33069" w:rsidP="00072A67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Помощь на дому</w:t>
      </w:r>
      <w:r w:rsidR="00072A67" w:rsidRPr="00884CA2">
        <w:rPr>
          <w:b/>
          <w:sz w:val="24"/>
          <w:szCs w:val="24"/>
        </w:rPr>
        <w:t xml:space="preserve"> </w:t>
      </w:r>
      <w:r w:rsidR="00D946E3">
        <w:rPr>
          <w:b/>
          <w:i/>
          <w:sz w:val="24"/>
          <w:szCs w:val="24"/>
        </w:rPr>
        <w:t>(если предусмотрено Д</w:t>
      </w:r>
      <w:r w:rsidRPr="00D946E3">
        <w:rPr>
          <w:b/>
          <w:i/>
          <w:sz w:val="24"/>
          <w:szCs w:val="24"/>
        </w:rPr>
        <w:t>оговором</w:t>
      </w:r>
      <w:r w:rsidR="00D946E3">
        <w:rPr>
          <w:b/>
          <w:i/>
          <w:sz w:val="24"/>
          <w:szCs w:val="24"/>
        </w:rPr>
        <w:t xml:space="preserve"> страхования</w:t>
      </w:r>
      <w:r w:rsidRPr="00D946E3">
        <w:rPr>
          <w:b/>
          <w:i/>
          <w:sz w:val="24"/>
          <w:szCs w:val="24"/>
        </w:rPr>
        <w:t>)</w:t>
      </w:r>
    </w:p>
    <w:p w:rsidR="003F72D9" w:rsidRPr="00884CA2" w:rsidRDefault="004A3ADA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медицинской помощи на дому при остром заболевании (состоянии), обострении хронического заболевания, травме (в том числе ожоге, обморожении), отравлении и других острых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(далее -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Default="003F72D9" w:rsidP="003F72D9">
      <w:pPr>
        <w:ind w:firstLine="709"/>
        <w:rPr>
          <w:b/>
          <w:sz w:val="24"/>
          <w:szCs w:val="24"/>
        </w:rPr>
      </w:pPr>
    </w:p>
    <w:p w:rsidR="00544DDA" w:rsidRPr="00884CA2" w:rsidRDefault="00544DDA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D946E3">
      <w:pPr>
        <w:numPr>
          <w:ilvl w:val="0"/>
          <w:numId w:val="10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ОБЪЕМ ПРЕДОСТАВЛЯЕМЫХ УСЛУГ</w:t>
      </w:r>
      <w:r w:rsidR="00D946E3">
        <w:rPr>
          <w:b/>
          <w:sz w:val="24"/>
          <w:szCs w:val="24"/>
        </w:rPr>
        <w:t xml:space="preserve"> В РАМКАХ ПОМОЩИ НА ДОМУ</w:t>
      </w:r>
    </w:p>
    <w:p w:rsidR="003F72D9" w:rsidRPr="00884CA2" w:rsidRDefault="003F72D9" w:rsidP="001F485D">
      <w:pPr>
        <w:pStyle w:val="a9"/>
        <w:numPr>
          <w:ilvl w:val="1"/>
          <w:numId w:val="13"/>
        </w:numPr>
        <w:spacing w:line="259" w:lineRule="auto"/>
        <w:ind w:left="0" w:firstLine="0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Медицинская помощь на дому (в пределах КАД, в Курортном, Кронштадтском, Петродворцовом, Пушкинском, Приморском (западнее оз.</w:t>
      </w:r>
      <w:r w:rsidR="006D41EE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Санкт-Петербурга) оказывается </w:t>
      </w:r>
      <w:r w:rsidR="004A3ADA">
        <w:rPr>
          <w:sz w:val="24"/>
          <w:szCs w:val="24"/>
        </w:rPr>
        <w:t>Застрахованным лицам</w:t>
      </w:r>
      <w:r w:rsidRPr="00884CA2">
        <w:rPr>
          <w:sz w:val="24"/>
          <w:szCs w:val="24"/>
          <w:lang w:val="x-none"/>
        </w:rPr>
        <w:t>, которые по состоянию здоровья или характеру заболевания не могут самостоятельно посетить лечебно-профилактическое учреждение, нуждаются в наблюдении врачом на дому и включает в себя</w:t>
      </w:r>
      <w:r w:rsidRPr="00884CA2">
        <w:rPr>
          <w:i/>
          <w:sz w:val="24"/>
          <w:szCs w:val="24"/>
          <w:lang w:val="x-none"/>
        </w:rPr>
        <w:t xml:space="preserve"> </w:t>
      </w:r>
      <w:r w:rsidRPr="00884CA2">
        <w:rPr>
          <w:b/>
          <w:i/>
          <w:sz w:val="24"/>
          <w:szCs w:val="24"/>
          <w:lang w:val="x-none"/>
        </w:rPr>
        <w:t xml:space="preserve">не более </w:t>
      </w:r>
      <w:r w:rsidRPr="00884CA2">
        <w:rPr>
          <w:b/>
          <w:i/>
          <w:sz w:val="24"/>
          <w:szCs w:val="24"/>
        </w:rPr>
        <w:t>8</w:t>
      </w:r>
      <w:r w:rsidRPr="00884CA2">
        <w:rPr>
          <w:b/>
          <w:i/>
          <w:sz w:val="24"/>
          <w:szCs w:val="24"/>
          <w:lang w:val="x-none"/>
        </w:rPr>
        <w:t xml:space="preserve"> выездов за период </w:t>
      </w:r>
      <w:r w:rsidR="004A3ADA">
        <w:rPr>
          <w:b/>
          <w:i/>
          <w:sz w:val="24"/>
          <w:szCs w:val="24"/>
        </w:rPr>
        <w:t xml:space="preserve">действия Договора страхования </w:t>
      </w:r>
      <w:r w:rsidRPr="00884CA2">
        <w:rPr>
          <w:sz w:val="24"/>
          <w:szCs w:val="24"/>
          <w:lang w:val="x-none"/>
        </w:rPr>
        <w:t>в объеме</w:t>
      </w:r>
      <w:r w:rsidRPr="00884CA2">
        <w:rPr>
          <w:sz w:val="24"/>
          <w:szCs w:val="24"/>
        </w:rPr>
        <w:t>:</w:t>
      </w:r>
    </w:p>
    <w:p w:rsidR="003F72D9" w:rsidRPr="00884CA2" w:rsidRDefault="003F72D9" w:rsidP="001F485D">
      <w:pPr>
        <w:pStyle w:val="a9"/>
        <w:numPr>
          <w:ilvl w:val="2"/>
          <w:numId w:val="13"/>
        </w:numPr>
        <w:spacing w:line="259" w:lineRule="auto"/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первичный, повторный и активный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Pr="00884CA2">
        <w:rPr>
          <w:sz w:val="24"/>
          <w:szCs w:val="24"/>
          <w:lang w:val="x-none"/>
        </w:rPr>
        <w:t xml:space="preserve">, включая забор биологического материала для лабораторных исследований на дому в день проведения осмотра строго по санитарно-эпидемиологическим показаниям – мазок на дифтерию, бета-гемолитический стрептококк группы А и кишечную группу; 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</w:t>
      </w:r>
      <w:r w:rsidRPr="00884CA2">
        <w:rPr>
          <w:sz w:val="24"/>
          <w:szCs w:val="24"/>
        </w:rPr>
        <w:t xml:space="preserve"> и справок об освобождении от учебы</w:t>
      </w:r>
      <w:r w:rsidRPr="00884CA2">
        <w:rPr>
          <w:sz w:val="24"/>
          <w:szCs w:val="24"/>
          <w:lang w:val="x-none"/>
        </w:rPr>
        <w:t xml:space="preserve"> в соответствии с установленными требованиями, рецептов на лекарственные препараты (исключая льготные)</w:t>
      </w:r>
      <w:r w:rsidRPr="00884CA2">
        <w:rPr>
          <w:sz w:val="24"/>
          <w:szCs w:val="24"/>
        </w:rPr>
        <w:t>;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вызов бригады скорой медицинской помощи государственной службы.</w:t>
      </w:r>
    </w:p>
    <w:p w:rsidR="003F72D9" w:rsidRPr="00884CA2" w:rsidRDefault="003F72D9" w:rsidP="003F72D9">
      <w:pPr>
        <w:rPr>
          <w:b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ПОРЯДОК ПРЕДОСТАВЛЕНИЯ </w:t>
      </w:r>
      <w:r w:rsidR="00D946E3">
        <w:rPr>
          <w:b/>
          <w:sz w:val="24"/>
          <w:szCs w:val="24"/>
        </w:rPr>
        <w:t>ПОМОЩИ НА ДОМУ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</w:t>
      </w:r>
      <w:r w:rsidR="00871DD0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  <w:lang w:val="x-none"/>
        </w:rPr>
        <w:t xml:space="preserve"> или его законный представитель должны обратиться в ООО «Клиника ЛМС». </w:t>
      </w:r>
      <w:r w:rsidRPr="00884CA2">
        <w:rPr>
          <w:sz w:val="24"/>
          <w:szCs w:val="24"/>
        </w:rPr>
        <w:t>В</w:t>
      </w:r>
      <w:proofErr w:type="spellStart"/>
      <w:r w:rsidRPr="00884CA2">
        <w:rPr>
          <w:sz w:val="24"/>
          <w:szCs w:val="24"/>
          <w:lang w:val="x-none"/>
        </w:rPr>
        <w:t>ызов</w:t>
      </w:r>
      <w:proofErr w:type="spellEnd"/>
      <w:r w:rsidRPr="00884CA2">
        <w:rPr>
          <w:sz w:val="24"/>
          <w:szCs w:val="24"/>
          <w:lang w:val="x-none"/>
        </w:rPr>
        <w:t xml:space="preserve"> врача-педиатра осуществляется ежедневно 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до 15.00 на текущий день.</w:t>
      </w:r>
    </w:p>
    <w:p w:rsidR="003F72D9" w:rsidRPr="001F485D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="001F485D">
        <w:rPr>
          <w:sz w:val="24"/>
          <w:szCs w:val="24"/>
          <w:lang w:val="x-none"/>
        </w:rPr>
        <w:t xml:space="preserve"> осуществляются</w:t>
      </w:r>
      <w:r w:rsidR="001F485D">
        <w:rPr>
          <w:sz w:val="24"/>
          <w:szCs w:val="24"/>
        </w:rPr>
        <w:t xml:space="preserve"> </w:t>
      </w:r>
      <w:r w:rsidRPr="001F485D">
        <w:rPr>
          <w:sz w:val="24"/>
          <w:szCs w:val="24"/>
        </w:rPr>
        <w:t>ежедневно с 09.00 до 21.00</w:t>
      </w:r>
      <w:r w:rsidR="001F485D">
        <w:rPr>
          <w:sz w:val="24"/>
          <w:szCs w:val="24"/>
        </w:rPr>
        <w:t>.</w:t>
      </w:r>
      <w:r w:rsidRPr="001F485D">
        <w:rPr>
          <w:sz w:val="24"/>
          <w:szCs w:val="24"/>
        </w:rPr>
        <w:t xml:space="preserve">  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Помощь на дому оказывается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пределах КАД, в Курортном, Кронштадтском, Петродворцовом, Пушкинском, Приморском (западнее оз.</w:t>
      </w:r>
      <w:r w:rsidRPr="00884CA2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</w:t>
      </w:r>
      <w:r w:rsidRPr="00884CA2">
        <w:rPr>
          <w:sz w:val="24"/>
          <w:szCs w:val="24"/>
        </w:rPr>
        <w:t>.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</w:t>
      </w:r>
      <w:r w:rsidRPr="00884CA2">
        <w:rPr>
          <w:sz w:val="24"/>
          <w:szCs w:val="24"/>
        </w:rPr>
        <w:t xml:space="preserve">, а также в присутствии законного представителя </w:t>
      </w:r>
      <w:r w:rsidR="00871DD0">
        <w:rPr>
          <w:sz w:val="24"/>
          <w:szCs w:val="24"/>
        </w:rPr>
        <w:t>Застрахованного лица</w:t>
      </w:r>
      <w:r w:rsidR="00871DD0"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  <w:lang w:val="x-none"/>
        </w:rPr>
        <w:t xml:space="preserve">(для ребенка, не достигшего 15 лет). </w:t>
      </w:r>
    </w:p>
    <w:p w:rsidR="003F72D9" w:rsidRPr="00884CA2" w:rsidRDefault="003F72D9" w:rsidP="003F72D9">
      <w:pPr>
        <w:keepNext/>
        <w:jc w:val="center"/>
        <w:outlineLvl w:val="0"/>
        <w:rPr>
          <w:b/>
          <w:kern w:val="28"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502" w:firstLine="0"/>
        <w:contextualSpacing/>
        <w:jc w:val="left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E632EC">
      <w:pPr>
        <w:numPr>
          <w:ilvl w:val="1"/>
          <w:numId w:val="13"/>
        </w:numPr>
        <w:ind w:left="0" w:firstLine="69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</w:t>
      </w:r>
      <w:r w:rsidRPr="00884CA2">
        <w:rPr>
          <w:b/>
          <w:sz w:val="24"/>
          <w:szCs w:val="24"/>
        </w:rPr>
        <w:t>, предусмотренных настоящей Программой</w:t>
      </w:r>
      <w:r w:rsidR="00871DD0">
        <w:rPr>
          <w:b/>
          <w:sz w:val="24"/>
          <w:szCs w:val="24"/>
        </w:rPr>
        <w:t xml:space="preserve"> страхования</w:t>
      </w:r>
      <w:r w:rsidRPr="00884CA2">
        <w:rPr>
          <w:b/>
          <w:sz w:val="24"/>
          <w:szCs w:val="24"/>
        </w:rPr>
        <w:t>,</w:t>
      </w:r>
      <w:r w:rsidRPr="00884CA2">
        <w:rPr>
          <w:b/>
          <w:sz w:val="24"/>
          <w:szCs w:val="24"/>
          <w:lang w:val="x-none"/>
        </w:rPr>
        <w:t xml:space="preserve"> </w:t>
      </w:r>
      <w:r w:rsidRPr="00884CA2">
        <w:rPr>
          <w:b/>
          <w:sz w:val="24"/>
          <w:szCs w:val="24"/>
        </w:rPr>
        <w:t>при наличии</w:t>
      </w:r>
      <w:r w:rsidRPr="00884CA2">
        <w:rPr>
          <w:b/>
          <w:sz w:val="24"/>
          <w:szCs w:val="24"/>
          <w:lang w:val="x-none"/>
        </w:rPr>
        <w:t xml:space="preserve"> следующи</w:t>
      </w:r>
      <w:r w:rsidRPr="00884CA2">
        <w:rPr>
          <w:b/>
          <w:sz w:val="24"/>
          <w:szCs w:val="24"/>
        </w:rPr>
        <w:t>х</w:t>
      </w:r>
      <w:r w:rsidRPr="00884CA2">
        <w:rPr>
          <w:b/>
          <w:sz w:val="24"/>
          <w:szCs w:val="24"/>
          <w:lang w:val="x-none"/>
        </w:rPr>
        <w:t xml:space="preserve"> заболевани</w:t>
      </w:r>
      <w:r w:rsidRPr="00884CA2">
        <w:rPr>
          <w:b/>
          <w:sz w:val="24"/>
          <w:szCs w:val="24"/>
        </w:rPr>
        <w:t>й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5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3F72D9">
      <w:pPr>
        <w:numPr>
          <w:ilvl w:val="1"/>
          <w:numId w:val="13"/>
        </w:numPr>
        <w:ind w:left="709" w:hanging="567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 услуг и манипуляций: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проводимые без медицинских показаний и по желанию родителей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оказанные до начала или по окончании периода </w:t>
      </w:r>
      <w:r w:rsidR="00237DFA">
        <w:rPr>
          <w:sz w:val="24"/>
          <w:szCs w:val="24"/>
        </w:rPr>
        <w:t>действия Договора страхования</w:t>
      </w:r>
      <w:r w:rsidR="00544DDA">
        <w:rPr>
          <w:sz w:val="24"/>
          <w:szCs w:val="24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</w:t>
      </w:r>
      <w:r w:rsidRPr="00884CA2">
        <w:rPr>
          <w:sz w:val="24"/>
          <w:szCs w:val="24"/>
        </w:rPr>
        <w:t>случаев</w:t>
      </w:r>
      <w:r w:rsidRPr="00884CA2">
        <w:rPr>
          <w:sz w:val="24"/>
          <w:szCs w:val="24"/>
          <w:lang w:val="x-none"/>
        </w:rPr>
        <w:t xml:space="preserve">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</w:t>
      </w:r>
      <w:r w:rsidRPr="00884CA2">
        <w:rPr>
          <w:sz w:val="24"/>
          <w:szCs w:val="24"/>
        </w:rPr>
        <w:t>.</w:t>
      </w:r>
      <w:r w:rsidRPr="00884CA2">
        <w:rPr>
          <w:sz w:val="24"/>
          <w:szCs w:val="24"/>
          <w:lang w:val="x-none"/>
        </w:rPr>
        <w:t>2.</w:t>
      </w:r>
      <w:r w:rsidRPr="00884CA2">
        <w:rPr>
          <w:sz w:val="24"/>
          <w:szCs w:val="24"/>
        </w:rPr>
        <w:t>2</w:t>
      </w:r>
      <w:r w:rsidRPr="00884CA2">
        <w:rPr>
          <w:sz w:val="24"/>
          <w:szCs w:val="24"/>
          <w:lang w:val="x-none"/>
        </w:rPr>
        <w:t>.)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3F72D9" w:rsidP="003F72D9">
      <w:pPr>
        <w:ind w:firstLine="708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237DFA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в рамках помощи на дому </w:t>
      </w:r>
      <w:r w:rsidR="00237DFA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237DFA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5747E">
        <w:rPr>
          <w:b/>
          <w:sz w:val="24"/>
          <w:szCs w:val="24"/>
        </w:rPr>
        <w:t>медицинского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меди</w:t>
      </w:r>
      <w:r w:rsidR="0025747E">
        <w:rPr>
          <w:b/>
          <w:sz w:val="24"/>
          <w:szCs w:val="24"/>
        </w:rPr>
        <w:t>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1A714A" w:rsidRPr="00884CA2" w:rsidRDefault="001A714A" w:rsidP="003F72D9">
      <w:pPr>
        <w:contextualSpacing/>
        <w:rPr>
          <w:b/>
          <w:sz w:val="24"/>
          <w:szCs w:val="24"/>
        </w:rPr>
      </w:pPr>
    </w:p>
    <w:p w:rsidR="001A714A" w:rsidRPr="008E7C20" w:rsidRDefault="007E1613" w:rsidP="008E7C20">
      <w:pPr>
        <w:pStyle w:val="a9"/>
        <w:numPr>
          <w:ilvl w:val="0"/>
          <w:numId w:val="18"/>
        </w:numPr>
        <w:ind w:left="0" w:firstLine="0"/>
        <w:rPr>
          <w:rFonts w:eastAsia="Arial Unicode MS"/>
          <w:b/>
          <w:sz w:val="24"/>
          <w:szCs w:val="24"/>
        </w:rPr>
      </w:pPr>
      <w:r w:rsidRPr="008E7C20">
        <w:rPr>
          <w:rFonts w:eastAsia="Arial Unicode MS"/>
          <w:b/>
          <w:sz w:val="24"/>
          <w:szCs w:val="24"/>
        </w:rPr>
        <w:t>Стоматологическая помощь</w:t>
      </w:r>
      <w:r w:rsidR="001A714A" w:rsidRPr="008E7C20">
        <w:rPr>
          <w:rFonts w:eastAsia="Arial Unicode MS"/>
          <w:b/>
          <w:sz w:val="24"/>
          <w:szCs w:val="24"/>
        </w:rPr>
        <w:t xml:space="preserve"> на базе сети клиник «</w:t>
      </w:r>
      <w:proofErr w:type="spellStart"/>
      <w:r w:rsidR="001A714A" w:rsidRPr="008E7C20">
        <w:rPr>
          <w:rFonts w:eastAsia="Arial Unicode MS"/>
          <w:b/>
          <w:sz w:val="24"/>
          <w:szCs w:val="24"/>
        </w:rPr>
        <w:t>Витаника</w:t>
      </w:r>
      <w:proofErr w:type="spellEnd"/>
      <w:r w:rsidR="001A714A" w:rsidRPr="008E7C20">
        <w:rPr>
          <w:rFonts w:eastAsia="Arial Unicode MS"/>
          <w:b/>
          <w:sz w:val="24"/>
          <w:szCs w:val="24"/>
        </w:rPr>
        <w:t>»</w:t>
      </w:r>
      <w:r w:rsidRPr="008E7C20">
        <w:rPr>
          <w:rFonts w:eastAsia="Arial Unicode MS"/>
          <w:b/>
          <w:sz w:val="24"/>
          <w:szCs w:val="24"/>
        </w:rPr>
        <w:t xml:space="preserve"> </w:t>
      </w:r>
    </w:p>
    <w:p w:rsidR="001A714A" w:rsidRPr="00884CA2" w:rsidRDefault="001A714A" w:rsidP="007E1613">
      <w:pPr>
        <w:ind w:firstLine="0"/>
        <w:rPr>
          <w:rFonts w:eastAsia="Arial Unicode MS"/>
          <w:b/>
          <w:sz w:val="24"/>
          <w:szCs w:val="24"/>
        </w:rPr>
      </w:pPr>
      <w:r w:rsidRPr="00884CA2">
        <w:rPr>
          <w:rFonts w:eastAsia="Arial Unicode MS"/>
          <w:b/>
          <w:sz w:val="24"/>
          <w:szCs w:val="24"/>
        </w:rPr>
        <w:t>Страховой случай:</w:t>
      </w:r>
    </w:p>
    <w:p w:rsidR="001A714A" w:rsidRPr="00884CA2" w:rsidRDefault="001A714A" w:rsidP="001A714A">
      <w:p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 xml:space="preserve">Страховым случаем является обращение Застрахованного </w:t>
      </w:r>
      <w:r w:rsidR="002230BC">
        <w:rPr>
          <w:rFonts w:eastAsia="Arial Unicode MS"/>
          <w:sz w:val="24"/>
          <w:szCs w:val="24"/>
        </w:rPr>
        <w:t xml:space="preserve">лица </w:t>
      </w:r>
      <w:r w:rsidRPr="00884CA2">
        <w:rPr>
          <w:rFonts w:eastAsia="Arial Unicode MS"/>
          <w:sz w:val="24"/>
          <w:szCs w:val="24"/>
        </w:rPr>
        <w:t>в медицинское учреждение в связи</w:t>
      </w:r>
      <w:r w:rsidR="002230BC">
        <w:rPr>
          <w:rFonts w:eastAsia="Arial Unicode MS"/>
          <w:sz w:val="24"/>
          <w:szCs w:val="24"/>
        </w:rPr>
        <w:t xml:space="preserve"> с развитием в период действия Д</w:t>
      </w:r>
      <w:r w:rsidRPr="00884CA2">
        <w:rPr>
          <w:rFonts w:eastAsia="Arial Unicode MS"/>
          <w:sz w:val="24"/>
          <w:szCs w:val="24"/>
        </w:rPr>
        <w:t>оговора страхования следующих состояний:</w:t>
      </w:r>
    </w:p>
    <w:p w:rsidR="001A714A" w:rsidRPr="00884CA2" w:rsidRDefault="001A714A" w:rsidP="001A714A">
      <w:pPr>
        <w:pStyle w:val="a9"/>
        <w:numPr>
          <w:ilvl w:val="0"/>
          <w:numId w:val="16"/>
        </w:num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Острого заболевания (включая травмы, ожоги, отморожения, отравления и другие состояния, возникшие в результате несчастного случая);</w:t>
      </w:r>
    </w:p>
    <w:p w:rsidR="001A714A" w:rsidRPr="00884CA2" w:rsidRDefault="001A714A" w:rsidP="001A714A">
      <w:pPr>
        <w:pStyle w:val="a9"/>
        <w:numPr>
          <w:ilvl w:val="0"/>
          <w:numId w:val="16"/>
        </w:num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Обострения хронического заболевания;</w:t>
      </w:r>
    </w:p>
    <w:p w:rsidR="001A714A" w:rsidRPr="00884CA2" w:rsidRDefault="001A714A" w:rsidP="001A714A">
      <w:pPr>
        <w:pStyle w:val="a9"/>
        <w:numPr>
          <w:ilvl w:val="0"/>
          <w:numId w:val="16"/>
        </w:num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Заболевания или состояния, возникшего как осложнение в результате медицинского вмешательства;</w:t>
      </w:r>
    </w:p>
    <w:p w:rsidR="001A714A" w:rsidRPr="00884CA2" w:rsidRDefault="001A714A" w:rsidP="001A714A">
      <w:pPr>
        <w:pStyle w:val="a9"/>
        <w:numPr>
          <w:ilvl w:val="0"/>
          <w:numId w:val="16"/>
        </w:num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Острого заболевания или обострения хронического заболевания из числа перечисленных в разделе «Исключения из программы добровольного медицинского страхования» до момента установления диагноза.</w:t>
      </w:r>
    </w:p>
    <w:p w:rsidR="001A714A" w:rsidRPr="00884CA2" w:rsidRDefault="001A714A" w:rsidP="001A714A">
      <w:pPr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Все медицинские услуги предоставляются в соответствии с «Исключениями из программы добровольного медицинского страхования».</w:t>
      </w:r>
    </w:p>
    <w:p w:rsidR="001A714A" w:rsidRDefault="001A714A" w:rsidP="001A714A">
      <w:pPr>
        <w:spacing w:after="240"/>
        <w:rPr>
          <w:rFonts w:eastAsia="Arial Unicode MS"/>
          <w:sz w:val="24"/>
          <w:szCs w:val="24"/>
        </w:rPr>
      </w:pPr>
      <w:r w:rsidRPr="00884CA2">
        <w:rPr>
          <w:rFonts w:eastAsia="Arial Unicode MS"/>
          <w:sz w:val="24"/>
          <w:szCs w:val="24"/>
        </w:rPr>
        <w:t>Нали</w:t>
      </w:r>
      <w:r w:rsidR="00707DB5">
        <w:rPr>
          <w:rFonts w:eastAsia="Arial Unicode MS"/>
          <w:sz w:val="24"/>
          <w:szCs w:val="24"/>
        </w:rPr>
        <w:t>чие дополнительных включений в П</w:t>
      </w:r>
      <w:r w:rsidRPr="00884CA2">
        <w:rPr>
          <w:rFonts w:eastAsia="Arial Unicode MS"/>
          <w:sz w:val="24"/>
          <w:szCs w:val="24"/>
        </w:rPr>
        <w:t>рограмму страхования приоритетно над «Исключениями из программы добровольного медицинского страхования».</w:t>
      </w:r>
    </w:p>
    <w:p w:rsidR="00A94896" w:rsidRDefault="00A94896" w:rsidP="00E632EC">
      <w:pPr>
        <w:ind w:firstLine="0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Стоматологическая помощь оказывается в Сети клиник «</w:t>
      </w:r>
      <w:proofErr w:type="spellStart"/>
      <w:r>
        <w:rPr>
          <w:rFonts w:eastAsia="Arial Unicode MS"/>
          <w:b/>
          <w:sz w:val="24"/>
          <w:szCs w:val="24"/>
        </w:rPr>
        <w:t>Витаника</w:t>
      </w:r>
      <w:proofErr w:type="spellEnd"/>
      <w:r>
        <w:rPr>
          <w:rFonts w:eastAsia="Arial Unicode MS"/>
          <w:b/>
          <w:sz w:val="24"/>
          <w:szCs w:val="24"/>
        </w:rPr>
        <w:t>» по следующим адресам: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395"/>
        <w:gridCol w:w="1701"/>
        <w:gridCol w:w="3224"/>
      </w:tblGrid>
      <w:tr w:rsidR="00345E92" w:rsidRPr="008C1C8F" w:rsidTr="00102EF5">
        <w:trPr>
          <w:trHeight w:val="255"/>
        </w:trPr>
        <w:tc>
          <w:tcPr>
            <w:tcW w:w="1440" w:type="dxa"/>
            <w:shd w:val="clear" w:color="auto" w:fill="auto"/>
            <w:vAlign w:val="center"/>
            <w:hideMark/>
          </w:tcPr>
          <w:p w:rsidR="00345E92" w:rsidRPr="007D67AE" w:rsidRDefault="00345E92" w:rsidP="00345E9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D67AE">
              <w:rPr>
                <w:b/>
                <w:bCs/>
                <w:color w:val="000000"/>
              </w:rPr>
              <w:t>Список клиник</w:t>
            </w:r>
          </w:p>
        </w:tc>
        <w:tc>
          <w:tcPr>
            <w:tcW w:w="3395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D67AE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D67AE">
              <w:rPr>
                <w:b/>
                <w:bCs/>
                <w:color w:val="000000"/>
              </w:rPr>
              <w:t>Телефон</w:t>
            </w:r>
          </w:p>
        </w:tc>
        <w:tc>
          <w:tcPr>
            <w:tcW w:w="3224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D67AE">
              <w:rPr>
                <w:b/>
                <w:bCs/>
                <w:color w:val="000000"/>
              </w:rPr>
              <w:t>График работы</w:t>
            </w:r>
          </w:p>
        </w:tc>
      </w:tr>
      <w:tr w:rsidR="00345E92" w:rsidRPr="008C1C8F" w:rsidTr="00102EF5">
        <w:trPr>
          <w:trHeight w:val="429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102EF5" w:rsidP="00FE771F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ул. </w:t>
            </w:r>
            <w:r w:rsidR="00345E92" w:rsidRPr="007D67AE">
              <w:rPr>
                <w:color w:val="000000"/>
              </w:rPr>
              <w:t>Политехническая</w:t>
            </w:r>
            <w:r w:rsidR="00FE771F">
              <w:rPr>
                <w:color w:val="000000"/>
              </w:rPr>
              <w:t xml:space="preserve">, </w:t>
            </w:r>
            <w:r w:rsidR="00345E92" w:rsidRPr="007D67AE">
              <w:rPr>
                <w:color w:val="000000"/>
              </w:rPr>
              <w:t>д. 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931-22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25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21:00 (дети с 5 лет)</w:t>
            </w:r>
          </w:p>
        </w:tc>
      </w:tr>
      <w:tr w:rsidR="00345E92" w:rsidRPr="008C1C8F" w:rsidTr="00102EF5">
        <w:trPr>
          <w:trHeight w:val="409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Санкт-</w:t>
            </w:r>
            <w:proofErr w:type="spellStart"/>
            <w:r w:rsidRPr="007D67AE">
              <w:rPr>
                <w:color w:val="000000"/>
              </w:rPr>
              <w:t>Моритц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 Бухарестская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 118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к.3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961-53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58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21:00 (дети с 5 лет)</w:t>
            </w:r>
          </w:p>
        </w:tc>
      </w:tr>
      <w:tr w:rsidR="00345E92" w:rsidRPr="008C1C8F" w:rsidTr="00102EF5">
        <w:trPr>
          <w:trHeight w:val="41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пр.</w:t>
            </w:r>
            <w:r w:rsidR="00102EF5" w:rsidRPr="007D67AE">
              <w:rPr>
                <w:color w:val="000000"/>
              </w:rPr>
              <w:t xml:space="preserve"> </w:t>
            </w:r>
            <w:r w:rsidRPr="007D67AE">
              <w:rPr>
                <w:color w:val="000000"/>
              </w:rPr>
              <w:t>Энгельса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д.143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к.1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(8931) 298-32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32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76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</w:t>
            </w:r>
            <w:r w:rsidR="007D67AE" w:rsidRPr="007D67AE">
              <w:rPr>
                <w:color w:val="000000"/>
              </w:rPr>
              <w:t xml:space="preserve"> </w:t>
            </w:r>
            <w:r w:rsidRPr="007D67AE">
              <w:rPr>
                <w:color w:val="000000"/>
              </w:rPr>
              <w:t>Решетникова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(8931) 298-16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16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(прием детей временно приостановлен)</w:t>
            </w:r>
          </w:p>
        </w:tc>
      </w:tr>
      <w:tr w:rsidR="00345E92" w:rsidRPr="008C1C8F" w:rsidTr="00102EF5">
        <w:trPr>
          <w:trHeight w:val="419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</w:t>
            </w:r>
            <w:r w:rsidR="007D67AE" w:rsidRPr="007D67AE">
              <w:rPr>
                <w:color w:val="000000"/>
              </w:rPr>
              <w:t xml:space="preserve"> </w:t>
            </w:r>
            <w:r w:rsidRPr="007D67AE">
              <w:rPr>
                <w:color w:val="000000"/>
              </w:rPr>
              <w:t>Звездная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716-48</w:t>
            </w:r>
            <w:r w:rsidR="00FE771F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12</w:t>
            </w:r>
            <w:r w:rsidRPr="007D67AE">
              <w:rPr>
                <w:color w:val="000000"/>
              </w:rPr>
              <w:br/>
              <w:t>8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901-316-48-12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484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 Бабушкина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 48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к.1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(8931) 321-30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30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419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</w:t>
            </w:r>
            <w:r w:rsidR="007D67AE" w:rsidRPr="007D67AE">
              <w:rPr>
                <w:color w:val="000000"/>
              </w:rPr>
              <w:t xml:space="preserve"> </w:t>
            </w:r>
            <w:r w:rsidRPr="007D67AE">
              <w:rPr>
                <w:color w:val="000000"/>
              </w:rPr>
              <w:t>Белы Куна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 1</w:t>
            </w:r>
            <w:proofErr w:type="gramStart"/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>.к.</w:t>
            </w:r>
            <w:proofErr w:type="gramEnd"/>
            <w:r w:rsidRPr="007D67AE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970-07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02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 Народная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 42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к. 2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974-99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88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40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  <w:r w:rsidRPr="007D67AE">
              <w:rPr>
                <w:color w:val="000000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>ул. Малая Бухарестская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д. 2</w:t>
            </w:r>
            <w:r w:rsidR="00FE771F">
              <w:rPr>
                <w:color w:val="000000"/>
              </w:rPr>
              <w:t>,</w:t>
            </w:r>
            <w:r w:rsidRPr="007D67AE">
              <w:rPr>
                <w:color w:val="000000"/>
              </w:rPr>
              <w:t xml:space="preserve"> к. 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971-87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01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483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proofErr w:type="spellStart"/>
            <w:r w:rsidRPr="007D67AE">
              <w:rPr>
                <w:color w:val="000000"/>
              </w:rPr>
              <w:t>Витаника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</w:pPr>
            <w:r w:rsidRPr="007D67AE">
              <w:t>Мурино, Пр. Авиаторов Балтики</w:t>
            </w:r>
            <w:r w:rsidR="00FE771F">
              <w:t>,</w:t>
            </w:r>
            <w:r w:rsidRPr="007D67AE">
              <w:t xml:space="preserve"> д. 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980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08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88</w:t>
            </w:r>
            <w:r w:rsidRPr="007D67AE">
              <w:rPr>
                <w:color w:val="000000"/>
              </w:rPr>
              <w:br/>
              <w:t>(8952) 240-08-88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  <w:tr w:rsidR="00345E92" w:rsidRPr="008C1C8F" w:rsidTr="00102EF5">
        <w:trPr>
          <w:trHeight w:val="405"/>
        </w:trPr>
        <w:tc>
          <w:tcPr>
            <w:tcW w:w="1440" w:type="dxa"/>
            <w:shd w:val="clear" w:color="auto" w:fill="auto"/>
            <w:vAlign w:val="center"/>
            <w:hideMark/>
          </w:tcPr>
          <w:p w:rsidR="00345E92" w:rsidRPr="007D67AE" w:rsidRDefault="00345E92" w:rsidP="00345E92">
            <w:pPr>
              <w:ind w:firstLine="0"/>
            </w:pPr>
            <w:proofErr w:type="spellStart"/>
            <w:r w:rsidRPr="007D67AE">
              <w:t>Витаника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345E92" w:rsidRPr="007D67AE" w:rsidRDefault="00345E92" w:rsidP="00102EF5">
            <w:pPr>
              <w:ind w:firstLine="0"/>
              <w:jc w:val="left"/>
            </w:pPr>
            <w:proofErr w:type="spellStart"/>
            <w:r w:rsidRPr="007D67AE">
              <w:t>Кудрово</w:t>
            </w:r>
            <w:proofErr w:type="spellEnd"/>
            <w:r w:rsidR="007D67AE" w:rsidRPr="007D67AE">
              <w:t>,</w:t>
            </w:r>
            <w:r w:rsidRPr="007D67AE">
              <w:t xml:space="preserve"> ул. Столичная</w:t>
            </w:r>
            <w:r w:rsidR="00FE771F">
              <w:t>,</w:t>
            </w:r>
            <w:r w:rsidRPr="007D67AE">
              <w:t xml:space="preserve"> д.4</w:t>
            </w:r>
            <w:r w:rsidR="00FE771F">
              <w:t>,</w:t>
            </w:r>
            <w:r w:rsidRPr="007D67AE">
              <w:t xml:space="preserve"> к.4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5E92" w:rsidRPr="007D67AE" w:rsidRDefault="00345E92" w:rsidP="00345E92">
            <w:pPr>
              <w:ind w:firstLine="0"/>
              <w:rPr>
                <w:color w:val="000000"/>
              </w:rPr>
            </w:pPr>
            <w:r w:rsidRPr="007D67AE">
              <w:rPr>
                <w:color w:val="000000"/>
              </w:rPr>
              <w:t>972-54</w:t>
            </w:r>
            <w:r w:rsidR="00115130">
              <w:rPr>
                <w:color w:val="000000"/>
              </w:rPr>
              <w:t>-</w:t>
            </w:r>
            <w:r w:rsidRPr="007D67AE">
              <w:rPr>
                <w:color w:val="000000"/>
              </w:rPr>
              <w:t>00</w:t>
            </w:r>
            <w:r w:rsidRPr="007D67AE">
              <w:rPr>
                <w:color w:val="000000"/>
              </w:rPr>
              <w:br/>
              <w:t>(8901) 372-54-00</w:t>
            </w:r>
          </w:p>
        </w:tc>
        <w:tc>
          <w:tcPr>
            <w:tcW w:w="3224" w:type="dxa"/>
            <w:shd w:val="clear" w:color="auto" w:fill="auto"/>
            <w:vAlign w:val="bottom"/>
            <w:hideMark/>
          </w:tcPr>
          <w:p w:rsidR="00345E92" w:rsidRPr="007D67AE" w:rsidRDefault="00345E92" w:rsidP="00345E92">
            <w:pPr>
              <w:ind w:firstLine="0"/>
              <w:jc w:val="left"/>
              <w:rPr>
                <w:color w:val="000000"/>
              </w:rPr>
            </w:pPr>
            <w:r w:rsidRPr="007D67AE">
              <w:rPr>
                <w:color w:val="000000"/>
              </w:rPr>
              <w:t xml:space="preserve">Будни: с 9:00 до 21:00 </w:t>
            </w:r>
            <w:r w:rsidRPr="007D67AE">
              <w:rPr>
                <w:color w:val="000000"/>
              </w:rPr>
              <w:br/>
            </w:r>
            <w:proofErr w:type="spellStart"/>
            <w:r w:rsidRPr="007D67AE">
              <w:rPr>
                <w:color w:val="000000"/>
              </w:rPr>
              <w:t>Вых</w:t>
            </w:r>
            <w:proofErr w:type="spellEnd"/>
            <w:r w:rsidRPr="007D67AE">
              <w:rPr>
                <w:color w:val="000000"/>
              </w:rPr>
              <w:t>.: с 9:00 до 20:00 (дети с 5 лет)</w:t>
            </w:r>
          </w:p>
        </w:tc>
      </w:tr>
    </w:tbl>
    <w:p w:rsidR="00345E92" w:rsidRDefault="00345E92" w:rsidP="00E632EC">
      <w:pPr>
        <w:ind w:firstLine="0"/>
        <w:rPr>
          <w:rFonts w:eastAsia="Arial Unicode MS"/>
          <w:b/>
          <w:sz w:val="24"/>
          <w:szCs w:val="24"/>
        </w:rPr>
      </w:pPr>
    </w:p>
    <w:p w:rsidR="001A714A" w:rsidRPr="00E632EC" w:rsidRDefault="002230BC" w:rsidP="00E632EC">
      <w:pPr>
        <w:ind w:firstLine="0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Объё</w:t>
      </w:r>
      <w:r w:rsidR="001A714A" w:rsidRPr="00E632EC">
        <w:rPr>
          <w:rFonts w:eastAsia="Arial Unicode MS"/>
          <w:b/>
          <w:sz w:val="24"/>
          <w:szCs w:val="24"/>
        </w:rPr>
        <w:t>м предоставляемых услуг</w:t>
      </w:r>
      <w:r w:rsidR="00E632EC" w:rsidRPr="00E632EC">
        <w:rPr>
          <w:rFonts w:eastAsia="Arial Unicode MS"/>
          <w:b/>
          <w:sz w:val="24"/>
          <w:szCs w:val="24"/>
        </w:rPr>
        <w:t xml:space="preserve"> </w:t>
      </w:r>
      <w:r w:rsidR="00E632EC">
        <w:rPr>
          <w:rFonts w:eastAsia="Arial Unicode MS"/>
          <w:b/>
          <w:sz w:val="24"/>
          <w:szCs w:val="24"/>
        </w:rPr>
        <w:t>по стоматологической помощи</w:t>
      </w:r>
      <w:r w:rsidR="001A714A" w:rsidRPr="00E632EC">
        <w:rPr>
          <w:rFonts w:eastAsia="Arial Unicode MS"/>
          <w:b/>
          <w:sz w:val="24"/>
          <w:szCs w:val="24"/>
        </w:rPr>
        <w:t>:</w:t>
      </w:r>
    </w:p>
    <w:p w:rsidR="001A714A" w:rsidRPr="00884CA2" w:rsidRDefault="001A714A" w:rsidP="00DA14E2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Первичные, </w:t>
      </w:r>
      <w:r w:rsidR="002230BC">
        <w:rPr>
          <w:rFonts w:cs="Times New Roman"/>
        </w:rPr>
        <w:t>повторные и консультативные приё</w:t>
      </w:r>
      <w:r w:rsidRPr="00884CA2">
        <w:rPr>
          <w:rFonts w:cs="Times New Roman"/>
        </w:rPr>
        <w:t xml:space="preserve">мы врачей-специалистов (в том числе </w:t>
      </w:r>
      <w:proofErr w:type="spellStart"/>
      <w:r w:rsidRPr="00884CA2">
        <w:rPr>
          <w:rFonts w:cs="Times New Roman"/>
        </w:rPr>
        <w:t>пародонтолога</w:t>
      </w:r>
      <w:proofErr w:type="spellEnd"/>
      <w:r w:rsidRPr="00884CA2">
        <w:rPr>
          <w:rFonts w:cs="Times New Roman"/>
        </w:rPr>
        <w:t>).</w:t>
      </w:r>
    </w:p>
    <w:p w:rsidR="001A714A" w:rsidRPr="00884CA2" w:rsidRDefault="001A714A" w:rsidP="00DA14E2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  <w:bCs/>
        </w:rPr>
        <w:t>Анестезия местная</w:t>
      </w:r>
      <w:r w:rsidRPr="00884CA2">
        <w:rPr>
          <w:rFonts w:cs="Times New Roman"/>
        </w:rPr>
        <w:t xml:space="preserve"> (аппликационная, инфильтрационная, проводниковая, </w:t>
      </w:r>
      <w:proofErr w:type="spellStart"/>
      <w:r w:rsidRPr="00884CA2">
        <w:rPr>
          <w:rFonts w:cs="Times New Roman"/>
        </w:rPr>
        <w:t>интралигаментарная</w:t>
      </w:r>
      <w:proofErr w:type="spellEnd"/>
      <w:r w:rsidRPr="00884CA2">
        <w:rPr>
          <w:rFonts w:cs="Times New Roman"/>
        </w:rPr>
        <w:t>).</w:t>
      </w:r>
    </w:p>
    <w:p w:rsidR="001A714A" w:rsidRPr="00884CA2" w:rsidRDefault="001A714A" w:rsidP="00DA14E2">
      <w:pPr>
        <w:pStyle w:val="Standard"/>
        <w:spacing w:after="120"/>
        <w:jc w:val="both"/>
        <w:rPr>
          <w:rFonts w:cs="Times New Roman"/>
        </w:rPr>
      </w:pPr>
      <w:r w:rsidRPr="00884CA2">
        <w:rPr>
          <w:rFonts w:cs="Times New Roman"/>
          <w:bCs/>
        </w:rPr>
        <w:t>Рентгенологическая диагностика</w:t>
      </w:r>
      <w:r w:rsidRPr="00884CA2">
        <w:rPr>
          <w:rFonts w:cs="Times New Roman"/>
        </w:rPr>
        <w:t xml:space="preserve"> (дентальные рентгеновские снимки).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  <w:b/>
          <w:bCs/>
          <w:i/>
          <w:u w:val="single"/>
        </w:rPr>
        <w:t>Терапевтическая стоматология</w:t>
      </w:r>
      <w:r w:rsidRPr="00884CA2">
        <w:rPr>
          <w:rFonts w:cs="Times New Roman"/>
          <w:i/>
          <w:u w:val="single"/>
        </w:rPr>
        <w:t>: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Лечение кариеса и его осложнений (пульпита, периодонтита) с использованием импортных </w:t>
      </w:r>
      <w:proofErr w:type="spellStart"/>
      <w:r w:rsidRPr="00884CA2">
        <w:rPr>
          <w:rFonts w:cs="Times New Roman"/>
        </w:rPr>
        <w:t>светоотверждаемых</w:t>
      </w:r>
      <w:proofErr w:type="spellEnd"/>
      <w:r w:rsidRPr="00884CA2">
        <w:rPr>
          <w:rFonts w:cs="Times New Roman"/>
        </w:rPr>
        <w:t xml:space="preserve"> композитов при пломбировании зубов (при разрушении менее, чем на </w:t>
      </w:r>
      <w:r w:rsidRPr="00884CA2">
        <w:rPr>
          <w:rFonts w:cs="Times New Roman"/>
          <w:b/>
          <w:bCs/>
        </w:rPr>
        <w:t>50%</w:t>
      </w:r>
      <w:r w:rsidRPr="00884CA2">
        <w:rPr>
          <w:rFonts w:cs="Times New Roman"/>
        </w:rPr>
        <w:t xml:space="preserve"> </w:t>
      </w:r>
      <w:proofErr w:type="spellStart"/>
      <w:r w:rsidRPr="00884CA2">
        <w:rPr>
          <w:rFonts w:cs="Times New Roman"/>
        </w:rPr>
        <w:t>коронковой</w:t>
      </w:r>
      <w:proofErr w:type="spellEnd"/>
      <w:r w:rsidRPr="00884CA2">
        <w:rPr>
          <w:rFonts w:cs="Times New Roman"/>
        </w:rPr>
        <w:t xml:space="preserve"> части зуба).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>Пломбирование корневых каналов зубов любыми материалами, исключая термофилы.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>Лечение воспалительных заболеваний слизистой оболочки полости рта, стоматита, гингивита.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  <w:b/>
          <w:bCs/>
        </w:rPr>
        <w:t>Снятие зубных отложений</w:t>
      </w:r>
      <w:r w:rsidRPr="00884CA2">
        <w:rPr>
          <w:rFonts w:cs="Times New Roman"/>
        </w:rPr>
        <w:t xml:space="preserve"> не более 1 раза в течение срока </w:t>
      </w:r>
      <w:r w:rsidR="002421EF">
        <w:rPr>
          <w:rFonts w:cs="Times New Roman"/>
        </w:rPr>
        <w:t xml:space="preserve">действия Договора </w:t>
      </w:r>
      <w:r w:rsidRPr="00884CA2">
        <w:rPr>
          <w:rFonts w:cs="Times New Roman"/>
        </w:rPr>
        <w:t xml:space="preserve">страхования c последующим покрытием зубов фторсодержащими препаратами (без глубокого фторирования) при </w:t>
      </w:r>
      <w:proofErr w:type="spellStart"/>
      <w:r w:rsidRPr="00884CA2">
        <w:rPr>
          <w:rFonts w:cs="Times New Roman"/>
        </w:rPr>
        <w:t>гиперэстезии</w:t>
      </w:r>
      <w:proofErr w:type="spellEnd"/>
      <w:r w:rsidRPr="00884CA2">
        <w:rPr>
          <w:rFonts w:cs="Times New Roman"/>
        </w:rPr>
        <w:t>.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  <w:i/>
          <w:u w:val="single"/>
        </w:rPr>
      </w:pPr>
      <w:r w:rsidRPr="00884CA2">
        <w:rPr>
          <w:rFonts w:cs="Times New Roman"/>
          <w:b/>
          <w:bCs/>
          <w:i/>
          <w:u w:val="single"/>
        </w:rPr>
        <w:t>Неотложная хирургическая стоматология</w:t>
      </w:r>
      <w:r w:rsidRPr="00884CA2">
        <w:rPr>
          <w:rFonts w:cs="Times New Roman"/>
          <w:i/>
          <w:u w:val="single"/>
        </w:rPr>
        <w:t>:</w:t>
      </w:r>
    </w:p>
    <w:p w:rsidR="001A714A" w:rsidRPr="00884CA2" w:rsidRDefault="001A714A" w:rsidP="001A714A">
      <w:pPr>
        <w:pStyle w:val="Standard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Удаление зубов (кроме удаления зубов по </w:t>
      </w:r>
      <w:proofErr w:type="spellStart"/>
      <w:r w:rsidRPr="00884CA2">
        <w:rPr>
          <w:rFonts w:cs="Times New Roman"/>
        </w:rPr>
        <w:t>ортодонтическим</w:t>
      </w:r>
      <w:proofErr w:type="spellEnd"/>
      <w:r w:rsidRPr="00884CA2">
        <w:rPr>
          <w:rFonts w:cs="Times New Roman"/>
        </w:rPr>
        <w:t xml:space="preserve"> и ортопедическим показаниям).</w:t>
      </w:r>
    </w:p>
    <w:p w:rsidR="001A714A" w:rsidRPr="00884CA2" w:rsidRDefault="001A714A" w:rsidP="001A714A">
      <w:pPr>
        <w:pStyle w:val="Standard"/>
        <w:spacing w:line="360" w:lineRule="auto"/>
        <w:jc w:val="both"/>
        <w:rPr>
          <w:rFonts w:cs="Times New Roman"/>
        </w:rPr>
      </w:pPr>
      <w:r w:rsidRPr="00884CA2">
        <w:rPr>
          <w:rFonts w:cs="Times New Roman"/>
        </w:rPr>
        <w:t xml:space="preserve">Лечение </w:t>
      </w:r>
      <w:proofErr w:type="spellStart"/>
      <w:r w:rsidRPr="00884CA2">
        <w:rPr>
          <w:rFonts w:cs="Times New Roman"/>
        </w:rPr>
        <w:t>перикоронарита</w:t>
      </w:r>
      <w:proofErr w:type="spellEnd"/>
      <w:r w:rsidRPr="00884CA2">
        <w:rPr>
          <w:rFonts w:cs="Times New Roman"/>
        </w:rPr>
        <w:t>, вскрытие абсцессов.</w:t>
      </w:r>
    </w:p>
    <w:p w:rsidR="001A714A" w:rsidRPr="00884CA2" w:rsidRDefault="001A714A" w:rsidP="001A714A">
      <w:pPr>
        <w:pStyle w:val="Textbody"/>
        <w:spacing w:after="0"/>
        <w:contextualSpacing/>
        <w:jc w:val="both"/>
        <w:rPr>
          <w:rFonts w:cs="Times New Roman"/>
          <w:b/>
          <w:i/>
          <w:u w:val="single"/>
        </w:rPr>
      </w:pPr>
      <w:r w:rsidRPr="00884CA2">
        <w:rPr>
          <w:rFonts w:cs="Times New Roman"/>
          <w:b/>
          <w:i/>
          <w:u w:val="single"/>
        </w:rPr>
        <w:t>В рамках стоматологической программы оказываются следующие услуги: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>Консультация детского врача-стоматоло</w:t>
      </w:r>
      <w:r w:rsidR="006D41EE">
        <w:rPr>
          <w:rFonts w:cs="Times New Roman"/>
        </w:rPr>
        <w:t>га с составлением плана лечения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Рентгенография, </w:t>
      </w:r>
      <w:proofErr w:type="spellStart"/>
      <w:r w:rsidRPr="00884CA2">
        <w:rPr>
          <w:rFonts w:cs="Times New Roman"/>
        </w:rPr>
        <w:t>радиовизи</w:t>
      </w:r>
      <w:r w:rsidR="006D41EE">
        <w:rPr>
          <w:rFonts w:cs="Times New Roman"/>
        </w:rPr>
        <w:t>ография</w:t>
      </w:r>
      <w:proofErr w:type="spellEnd"/>
      <w:r w:rsidR="006D41EE">
        <w:rPr>
          <w:rFonts w:cs="Times New Roman"/>
        </w:rPr>
        <w:t xml:space="preserve"> только в лечебных целях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Аппликационная, инфильтрационная и </w:t>
      </w:r>
      <w:r w:rsidR="006D41EE">
        <w:rPr>
          <w:rFonts w:cs="Times New Roman"/>
        </w:rPr>
        <w:t>проводниковая местная анестезии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>Удаление зубов, вскрытие абсцесса, нал</w:t>
      </w:r>
      <w:r w:rsidR="006D41EE">
        <w:rPr>
          <w:rFonts w:cs="Times New Roman"/>
        </w:rPr>
        <w:t>ожение швов, иссечение капюшона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Лечение кариеса с разрушением </w:t>
      </w:r>
      <w:proofErr w:type="spellStart"/>
      <w:r w:rsidRPr="00884CA2">
        <w:rPr>
          <w:rFonts w:cs="Times New Roman"/>
        </w:rPr>
        <w:t>коронковой</w:t>
      </w:r>
      <w:proofErr w:type="spellEnd"/>
      <w:r w:rsidRPr="00884CA2">
        <w:rPr>
          <w:rFonts w:cs="Times New Roman"/>
        </w:rPr>
        <w:t xml:space="preserve"> части зуба не более 50%, с применением современных химических</w:t>
      </w:r>
      <w:r w:rsidR="006D41EE">
        <w:rPr>
          <w:rFonts w:cs="Times New Roman"/>
        </w:rPr>
        <w:t xml:space="preserve"> и </w:t>
      </w:r>
      <w:proofErr w:type="spellStart"/>
      <w:r w:rsidR="006D41EE">
        <w:rPr>
          <w:rFonts w:cs="Times New Roman"/>
        </w:rPr>
        <w:t>светоотверждаемых</w:t>
      </w:r>
      <w:proofErr w:type="spellEnd"/>
      <w:r w:rsidR="006D41EE">
        <w:rPr>
          <w:rFonts w:cs="Times New Roman"/>
        </w:rPr>
        <w:t xml:space="preserve"> материалов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Лечение осложненных форм кариеса (острого пульпита, острого периодонтита) при разрушении </w:t>
      </w:r>
      <w:proofErr w:type="spellStart"/>
      <w:r w:rsidRPr="00884CA2">
        <w:rPr>
          <w:rFonts w:cs="Times New Roman"/>
        </w:rPr>
        <w:t>коронковой</w:t>
      </w:r>
      <w:proofErr w:type="spellEnd"/>
      <w:r w:rsidRPr="00884CA2">
        <w:rPr>
          <w:rFonts w:cs="Times New Roman"/>
        </w:rPr>
        <w:t xml:space="preserve"> части зуба не более 50%, с испол</w:t>
      </w:r>
      <w:r w:rsidR="006D41EE">
        <w:rPr>
          <w:rFonts w:cs="Times New Roman"/>
        </w:rPr>
        <w:t>ьзованием гуттаперчевых штифтов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proofErr w:type="spellStart"/>
      <w:r w:rsidRPr="00884CA2">
        <w:rPr>
          <w:rFonts w:cs="Times New Roman"/>
        </w:rPr>
        <w:t>Реминерализационная</w:t>
      </w:r>
      <w:proofErr w:type="spellEnd"/>
      <w:r w:rsidRPr="00884CA2">
        <w:rPr>
          <w:rFonts w:cs="Times New Roman"/>
        </w:rPr>
        <w:t xml:space="preserve"> терапия не бол</w:t>
      </w:r>
      <w:r w:rsidR="006D41EE">
        <w:rPr>
          <w:rFonts w:cs="Times New Roman"/>
        </w:rPr>
        <w:t>ее 1 раза за период страхования</w:t>
      </w:r>
    </w:p>
    <w:p w:rsidR="001A714A" w:rsidRPr="00884CA2" w:rsidRDefault="006D41EE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Серебрение зубов</w:t>
      </w:r>
    </w:p>
    <w:p w:rsidR="001A714A" w:rsidRPr="00884CA2" w:rsidRDefault="006D41EE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Герметизация </w:t>
      </w:r>
      <w:proofErr w:type="spellStart"/>
      <w:r>
        <w:rPr>
          <w:rFonts w:cs="Times New Roman"/>
        </w:rPr>
        <w:t>фиссур</w:t>
      </w:r>
      <w:proofErr w:type="spellEnd"/>
    </w:p>
    <w:p w:rsidR="001A714A" w:rsidRPr="00884CA2" w:rsidRDefault="006D41EE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Обучение гигиене полости рта</w:t>
      </w:r>
    </w:p>
    <w:p w:rsidR="001A714A" w:rsidRPr="00884CA2" w:rsidRDefault="006D41EE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Консультация врача-ортодонта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contextualSpacing/>
        <w:jc w:val="both"/>
        <w:rPr>
          <w:rFonts w:cs="Times New Roman"/>
        </w:rPr>
      </w:pPr>
      <w:r w:rsidRPr="00884CA2">
        <w:rPr>
          <w:rFonts w:cs="Times New Roman"/>
        </w:rPr>
        <w:t xml:space="preserve">Снятие зубных отложений, профилактическая чистка 1 раз за период </w:t>
      </w:r>
      <w:r w:rsidR="0083361D">
        <w:rPr>
          <w:rFonts w:cs="Times New Roman"/>
        </w:rPr>
        <w:t xml:space="preserve">действия </w:t>
      </w:r>
      <w:r w:rsidR="002421EF">
        <w:rPr>
          <w:rFonts w:cs="Times New Roman"/>
        </w:rPr>
        <w:t xml:space="preserve">Договора </w:t>
      </w:r>
      <w:r w:rsidR="006D41EE">
        <w:rPr>
          <w:rFonts w:cs="Times New Roman"/>
        </w:rPr>
        <w:t>страхования</w:t>
      </w:r>
    </w:p>
    <w:p w:rsidR="001A714A" w:rsidRPr="00884CA2" w:rsidRDefault="001A714A" w:rsidP="00DA14E2">
      <w:pPr>
        <w:pStyle w:val="Textbody"/>
        <w:numPr>
          <w:ilvl w:val="0"/>
          <w:numId w:val="14"/>
        </w:numPr>
        <w:spacing w:after="0"/>
        <w:ind w:left="0" w:firstLine="284"/>
        <w:jc w:val="both"/>
        <w:rPr>
          <w:rFonts w:cs="Times New Roman"/>
        </w:rPr>
      </w:pPr>
      <w:r w:rsidRPr="00884CA2">
        <w:rPr>
          <w:rFonts w:cs="Times New Roman"/>
        </w:rPr>
        <w:t xml:space="preserve">Покрытие зубов фторсодержащими лаками - один раз за период </w:t>
      </w:r>
      <w:r w:rsidR="0083361D">
        <w:rPr>
          <w:rFonts w:cs="Times New Roman"/>
        </w:rPr>
        <w:t xml:space="preserve">действия Договора </w:t>
      </w:r>
      <w:r w:rsidRPr="00884CA2">
        <w:rPr>
          <w:rFonts w:cs="Times New Roman"/>
        </w:rPr>
        <w:t>страхования.</w:t>
      </w:r>
    </w:p>
    <w:p w:rsidR="00A94896" w:rsidRDefault="00A94896" w:rsidP="001A714A">
      <w:pPr>
        <w:pStyle w:val="Textbody"/>
        <w:spacing w:after="0"/>
        <w:jc w:val="both"/>
        <w:rPr>
          <w:rFonts w:cs="Times New Roman"/>
          <w:b/>
        </w:rPr>
      </w:pPr>
    </w:p>
    <w:p w:rsidR="001A714A" w:rsidRPr="00884CA2" w:rsidRDefault="00A94896" w:rsidP="001A714A">
      <w:pPr>
        <w:pStyle w:val="Textbody"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Исключения из Программы </w:t>
      </w:r>
      <w:r w:rsidRPr="00A94896">
        <w:rPr>
          <w:rFonts w:cs="Times New Roman"/>
          <w:b/>
        </w:rPr>
        <w:t>добровольного медицинского страхования</w:t>
      </w:r>
      <w:r w:rsidR="001A714A" w:rsidRPr="00884CA2">
        <w:rPr>
          <w:rFonts w:cs="Times New Roman"/>
          <w:b/>
        </w:rPr>
        <w:t>: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Лечение зубов в усл</w:t>
      </w:r>
      <w:r w:rsidR="006D41EE">
        <w:rPr>
          <w:rFonts w:cs="Times New Roman"/>
        </w:rPr>
        <w:t>овиях общей анестезии (наркоза)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Лечение хронических</w:t>
      </w:r>
      <w:r w:rsidR="006D41EE">
        <w:rPr>
          <w:rFonts w:cs="Times New Roman"/>
        </w:rPr>
        <w:t xml:space="preserve"> форм пульпитов и периодонтитов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 xml:space="preserve">Использование </w:t>
      </w:r>
      <w:proofErr w:type="spellStart"/>
      <w:r w:rsidRPr="00884CA2">
        <w:rPr>
          <w:rFonts w:cs="Times New Roman"/>
        </w:rPr>
        <w:t>внутр</w:t>
      </w:r>
      <w:r w:rsidR="006D41EE">
        <w:rPr>
          <w:rFonts w:cs="Times New Roman"/>
        </w:rPr>
        <w:t>икорневых</w:t>
      </w:r>
      <w:proofErr w:type="spellEnd"/>
      <w:r w:rsidR="006D41EE">
        <w:rPr>
          <w:rFonts w:cs="Times New Roman"/>
        </w:rPr>
        <w:t xml:space="preserve"> обтураторов и штифтов</w:t>
      </w:r>
    </w:p>
    <w:p w:rsidR="001A714A" w:rsidRPr="00884CA2" w:rsidRDefault="001A714A" w:rsidP="001A714A">
      <w:pPr>
        <w:pStyle w:val="a9"/>
        <w:numPr>
          <w:ilvl w:val="0"/>
          <w:numId w:val="15"/>
        </w:numPr>
        <w:autoSpaceDE w:val="0"/>
        <w:autoSpaceDN w:val="0"/>
        <w:adjustRightInd w:val="0"/>
        <w:rPr>
          <w:rFonts w:eastAsia="SymbolMT"/>
          <w:sz w:val="24"/>
          <w:szCs w:val="24"/>
        </w:rPr>
      </w:pPr>
      <w:r w:rsidRPr="00884CA2">
        <w:rPr>
          <w:sz w:val="24"/>
          <w:szCs w:val="24"/>
        </w:rPr>
        <w:t xml:space="preserve">Удаление </w:t>
      </w:r>
      <w:proofErr w:type="spellStart"/>
      <w:r w:rsidRPr="00884CA2">
        <w:rPr>
          <w:sz w:val="24"/>
          <w:szCs w:val="24"/>
        </w:rPr>
        <w:t>дистопи</w:t>
      </w:r>
      <w:r w:rsidR="006D41EE">
        <w:rPr>
          <w:sz w:val="24"/>
          <w:szCs w:val="24"/>
        </w:rPr>
        <w:t>рованных</w:t>
      </w:r>
      <w:proofErr w:type="spellEnd"/>
      <w:r w:rsidR="006D41EE">
        <w:rPr>
          <w:sz w:val="24"/>
          <w:szCs w:val="24"/>
        </w:rPr>
        <w:t xml:space="preserve"> и ретинированных зубов</w:t>
      </w:r>
    </w:p>
    <w:p w:rsidR="001A714A" w:rsidRPr="00884CA2" w:rsidRDefault="006D41EE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>
        <w:rPr>
          <w:rFonts w:cs="Times New Roman"/>
        </w:rPr>
        <w:t>Подготовка к протезированию</w:t>
      </w:r>
    </w:p>
    <w:p w:rsidR="001A714A" w:rsidRPr="00884CA2" w:rsidRDefault="006D41EE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>
        <w:rPr>
          <w:rFonts w:cs="Times New Roman"/>
        </w:rPr>
        <w:t>Все виды протезирования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 xml:space="preserve">Лечение заболеваний пародонта и слизистой оболочки </w:t>
      </w:r>
      <w:r w:rsidR="006D41EE">
        <w:rPr>
          <w:rFonts w:cs="Times New Roman"/>
        </w:rPr>
        <w:t>полости рта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Диагностические слепки и другие диагностические конструкции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proofErr w:type="spellStart"/>
      <w:r w:rsidRPr="00884CA2">
        <w:rPr>
          <w:rFonts w:cs="Times New Roman"/>
        </w:rPr>
        <w:t>Ортодонтическое</w:t>
      </w:r>
      <w:proofErr w:type="spellEnd"/>
      <w:r w:rsidRPr="00884CA2">
        <w:rPr>
          <w:rFonts w:cs="Times New Roman"/>
        </w:rPr>
        <w:t xml:space="preserve"> и ортопедическое лечение, все </w:t>
      </w:r>
      <w:r w:rsidR="006D41EE">
        <w:rPr>
          <w:rFonts w:cs="Times New Roman"/>
        </w:rPr>
        <w:t>виды стоматологической пластики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Косметическая реконст</w:t>
      </w:r>
      <w:r w:rsidR="006D41EE">
        <w:rPr>
          <w:rFonts w:cs="Times New Roman"/>
        </w:rPr>
        <w:t>рукция зубов, отбеливание зубов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Завершение или продолжение лечения,</w:t>
      </w:r>
      <w:r w:rsidR="0083361D">
        <w:rPr>
          <w:rFonts w:cs="Times New Roman"/>
        </w:rPr>
        <w:t xml:space="preserve"> начатого в другой медицинской организации</w:t>
      </w:r>
      <w:r w:rsidRPr="00884CA2">
        <w:rPr>
          <w:rFonts w:cs="Times New Roman"/>
        </w:rPr>
        <w:t>.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0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Зам</w:t>
      </w:r>
      <w:r w:rsidR="006D41EE">
        <w:rPr>
          <w:rFonts w:cs="Times New Roman"/>
        </w:rPr>
        <w:t>ена пломб в косметических целях</w:t>
      </w:r>
    </w:p>
    <w:p w:rsidR="001A714A" w:rsidRPr="00884CA2" w:rsidRDefault="001A714A" w:rsidP="001A714A">
      <w:pPr>
        <w:pStyle w:val="Textbody"/>
        <w:numPr>
          <w:ilvl w:val="0"/>
          <w:numId w:val="15"/>
        </w:numPr>
        <w:spacing w:after="840"/>
        <w:ind w:left="714" w:hanging="357"/>
        <w:contextualSpacing/>
        <w:jc w:val="both"/>
        <w:rPr>
          <w:rFonts w:cs="Times New Roman"/>
          <w:b/>
        </w:rPr>
      </w:pPr>
      <w:r w:rsidRPr="00884CA2">
        <w:rPr>
          <w:rFonts w:cs="Times New Roman"/>
        </w:rPr>
        <w:t>другие виды стоматологического лечения и профилактики, не</w:t>
      </w:r>
      <w:r w:rsidR="0083361D">
        <w:rPr>
          <w:rFonts w:cs="Times New Roman"/>
        </w:rPr>
        <w:t>оговоренные в П</w:t>
      </w:r>
      <w:r w:rsidRPr="00884CA2">
        <w:rPr>
          <w:rFonts w:cs="Times New Roman"/>
        </w:rPr>
        <w:t>рограмме</w:t>
      </w:r>
      <w:r w:rsidR="0083361D">
        <w:rPr>
          <w:rFonts w:cs="Times New Roman"/>
        </w:rPr>
        <w:t xml:space="preserve"> страхования</w:t>
      </w:r>
      <w:r w:rsidR="006D41EE">
        <w:rPr>
          <w:rFonts w:cs="Times New Roman"/>
        </w:rPr>
        <w:t>.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</w:p>
    <w:p w:rsidR="003F72D9" w:rsidRPr="00884CA2" w:rsidRDefault="003F72D9" w:rsidP="00F33069">
      <w:pPr>
        <w:tabs>
          <w:tab w:val="left" w:pos="9072"/>
        </w:tabs>
        <w:ind w:left="720" w:right="-22"/>
        <w:jc w:val="right"/>
        <w:rPr>
          <w:b/>
          <w:sz w:val="24"/>
          <w:szCs w:val="24"/>
        </w:rPr>
      </w:pPr>
    </w:p>
    <w:p w:rsidR="00C439C4" w:rsidRPr="00884CA2" w:rsidRDefault="00C439C4">
      <w:pPr>
        <w:rPr>
          <w:sz w:val="24"/>
          <w:szCs w:val="24"/>
        </w:rPr>
      </w:pPr>
    </w:p>
    <w:sectPr w:rsidR="00C439C4" w:rsidRPr="00884CA2" w:rsidSect="00ED21B7">
      <w:footerReference w:type="even" r:id="rId7"/>
      <w:footerReference w:type="default" r:id="rId8"/>
      <w:footerReference w:type="first" r:id="rId9"/>
      <w:footnotePr>
        <w:numRestart w:val="eachSect"/>
      </w:footnotePr>
      <w:pgSz w:w="11907" w:h="16840" w:code="9"/>
      <w:pgMar w:top="1134" w:right="567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3DF" w:rsidRDefault="003C73DF" w:rsidP="003F72D9">
      <w:r>
        <w:separator/>
      </w:r>
    </w:p>
  </w:endnote>
  <w:endnote w:type="continuationSeparator" w:id="0">
    <w:p w:rsidR="003C73DF" w:rsidRDefault="003C73DF" w:rsidP="003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3F72D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2EE6" w:rsidRDefault="003C73D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3C73DF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3C73DF" w:rsidP="00306815">
    <w:pPr>
      <w:ind w:firstLine="0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3C73DF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3C73DF" w:rsidP="00306815">
    <w:pPr>
      <w:ind w:firstLine="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3DF" w:rsidRDefault="003C73DF" w:rsidP="003F72D9">
      <w:r>
        <w:separator/>
      </w:r>
    </w:p>
  </w:footnote>
  <w:footnote w:type="continuationSeparator" w:id="0">
    <w:p w:rsidR="003C73DF" w:rsidRDefault="003C73DF" w:rsidP="003F72D9">
      <w:r>
        <w:continuationSeparator/>
      </w:r>
    </w:p>
  </w:footnote>
  <w:footnote w:id="1">
    <w:p w:rsidR="003F72D9" w:rsidRPr="00222EE6" w:rsidRDefault="003F72D9" w:rsidP="001F485D">
      <w:pPr>
        <w:pStyle w:val="a3"/>
        <w:ind w:left="0" w:firstLine="142"/>
        <w:rPr>
          <w:b w:val="0"/>
          <w:lang w:val="ru-RU"/>
        </w:rPr>
      </w:pPr>
      <w:r>
        <w:rPr>
          <w:rStyle w:val="a5"/>
        </w:rPr>
        <w:footnoteRef/>
      </w:r>
      <w:r w:rsidRPr="00222EE6">
        <w:rPr>
          <w:lang w:val="ru-RU"/>
        </w:rPr>
        <w:t xml:space="preserve"> Инъекции предусмотрены настоящей Программой </w:t>
      </w:r>
      <w:r w:rsidR="00E77CB4">
        <w:rPr>
          <w:lang w:val="ru-RU"/>
        </w:rPr>
        <w:t xml:space="preserve">страхования </w:t>
      </w:r>
      <w:r w:rsidRPr="00222EE6">
        <w:rPr>
          <w:lang w:val="ru-RU"/>
        </w:rPr>
        <w:t xml:space="preserve">без стоимости лекарственных препаратов (препараты предоставляет </w:t>
      </w:r>
      <w:r w:rsidR="00E77CB4">
        <w:rPr>
          <w:lang w:val="ru-RU"/>
        </w:rPr>
        <w:t>Застрахованное лицо</w:t>
      </w:r>
      <w:r w:rsidRPr="00222EE6">
        <w:rPr>
          <w:lang w:val="ru-RU"/>
        </w:rPr>
        <w:t>).</w:t>
      </w:r>
    </w:p>
  </w:footnote>
  <w:footnote w:id="2">
    <w:p w:rsidR="003F72D9" w:rsidRPr="00222EE6" w:rsidRDefault="003F72D9" w:rsidP="001F485D">
      <w:pPr>
        <w:pStyle w:val="a3"/>
        <w:ind w:firstLine="142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  <w:footnote w:id="3">
    <w:p w:rsidR="003F72D9" w:rsidRPr="00222EE6" w:rsidRDefault="003F72D9" w:rsidP="00707DB5">
      <w:pPr>
        <w:pStyle w:val="a3"/>
        <w:ind w:left="0" w:firstLine="284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В не рабочее время личного врача-педиатра приемы, осмотры и консультации проводятся дежурным врачом-педиатром в рамках объема услуг и количественного </w:t>
      </w:r>
      <w:r w:rsidR="00952CD8">
        <w:rPr>
          <w:lang w:val="ru-RU"/>
        </w:rPr>
        <w:t>лимита, указанного в настоящей П</w:t>
      </w:r>
      <w:r w:rsidRPr="00222EE6">
        <w:rPr>
          <w:lang w:val="ru-RU"/>
        </w:rPr>
        <w:t>рограмме</w:t>
      </w:r>
      <w:r w:rsidR="00952CD8">
        <w:rPr>
          <w:lang w:val="ru-RU"/>
        </w:rPr>
        <w:t xml:space="preserve"> страхования</w:t>
      </w:r>
      <w:r w:rsidRPr="00222EE6">
        <w:rPr>
          <w:lang w:val="ru-RU"/>
        </w:rPr>
        <w:t>.</w:t>
      </w:r>
    </w:p>
  </w:footnote>
  <w:footnote w:id="4">
    <w:p w:rsidR="003F72D9" w:rsidRPr="00222EE6" w:rsidRDefault="003F72D9" w:rsidP="003F72D9">
      <w:pPr>
        <w:pStyle w:val="a3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По решению уполномоченных органов перечень особо опасных инфекционных заболеваний может быть изменен или расширен.</w:t>
      </w:r>
    </w:p>
  </w:footnote>
  <w:footnote w:id="5">
    <w:p w:rsidR="003F72D9" w:rsidRPr="00222EE6" w:rsidRDefault="003F72D9" w:rsidP="003F72D9">
      <w:pPr>
        <w:pStyle w:val="a3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55B"/>
    <w:multiLevelType w:val="multilevel"/>
    <w:tmpl w:val="42460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09496F1A"/>
    <w:multiLevelType w:val="multilevel"/>
    <w:tmpl w:val="7A6E61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0F6C4CE7"/>
    <w:multiLevelType w:val="hybridMultilevel"/>
    <w:tmpl w:val="8214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2B2"/>
    <w:multiLevelType w:val="hybridMultilevel"/>
    <w:tmpl w:val="F0E8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25A"/>
    <w:multiLevelType w:val="hybridMultilevel"/>
    <w:tmpl w:val="B6D8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E1B"/>
    <w:multiLevelType w:val="hybridMultilevel"/>
    <w:tmpl w:val="44503DD4"/>
    <w:lvl w:ilvl="0" w:tplc="C7EE86D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BB87681"/>
    <w:multiLevelType w:val="multilevel"/>
    <w:tmpl w:val="9E98D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2BC018F0"/>
    <w:multiLevelType w:val="multilevel"/>
    <w:tmpl w:val="52BEC3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4085761C"/>
    <w:multiLevelType w:val="hybridMultilevel"/>
    <w:tmpl w:val="A738C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7F18"/>
    <w:multiLevelType w:val="hybridMultilevel"/>
    <w:tmpl w:val="066E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5110D"/>
    <w:multiLevelType w:val="hybridMultilevel"/>
    <w:tmpl w:val="846C945C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3A2727"/>
    <w:multiLevelType w:val="hybridMultilevel"/>
    <w:tmpl w:val="71926A88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959DA"/>
    <w:multiLevelType w:val="multilevel"/>
    <w:tmpl w:val="81BA2D3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558D45B9"/>
    <w:multiLevelType w:val="hybridMultilevel"/>
    <w:tmpl w:val="02F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3E7A"/>
    <w:multiLevelType w:val="hybridMultilevel"/>
    <w:tmpl w:val="F616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4061"/>
    <w:multiLevelType w:val="hybridMultilevel"/>
    <w:tmpl w:val="3704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121F"/>
    <w:multiLevelType w:val="hybridMultilevel"/>
    <w:tmpl w:val="C8482F02"/>
    <w:lvl w:ilvl="0" w:tplc="A776F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635AE"/>
    <w:multiLevelType w:val="hybridMultilevel"/>
    <w:tmpl w:val="30BAB544"/>
    <w:lvl w:ilvl="0" w:tplc="C7EE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21D9C"/>
    <w:multiLevelType w:val="multilevel"/>
    <w:tmpl w:val="6FB84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7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9"/>
    <w:rsid w:val="00072A67"/>
    <w:rsid w:val="00102EF5"/>
    <w:rsid w:val="00115130"/>
    <w:rsid w:val="001A714A"/>
    <w:rsid w:val="001D2A08"/>
    <w:rsid w:val="001E5EB3"/>
    <w:rsid w:val="001F485D"/>
    <w:rsid w:val="002230BC"/>
    <w:rsid w:val="00237DFA"/>
    <w:rsid w:val="002421EF"/>
    <w:rsid w:val="0025747E"/>
    <w:rsid w:val="002906E4"/>
    <w:rsid w:val="002D0878"/>
    <w:rsid w:val="00345E92"/>
    <w:rsid w:val="003B1B81"/>
    <w:rsid w:val="003C73DF"/>
    <w:rsid w:val="003F72D9"/>
    <w:rsid w:val="00482A23"/>
    <w:rsid w:val="004A3ADA"/>
    <w:rsid w:val="004C2303"/>
    <w:rsid w:val="004E3B09"/>
    <w:rsid w:val="00544DDA"/>
    <w:rsid w:val="0058215D"/>
    <w:rsid w:val="005B7C70"/>
    <w:rsid w:val="006B315F"/>
    <w:rsid w:val="006C38B4"/>
    <w:rsid w:val="006C717C"/>
    <w:rsid w:val="006D41EE"/>
    <w:rsid w:val="006D7B7A"/>
    <w:rsid w:val="00707DB5"/>
    <w:rsid w:val="00730406"/>
    <w:rsid w:val="00742230"/>
    <w:rsid w:val="007D67AE"/>
    <w:rsid w:val="007E1613"/>
    <w:rsid w:val="0083361D"/>
    <w:rsid w:val="00871DD0"/>
    <w:rsid w:val="00884CA2"/>
    <w:rsid w:val="008E7C20"/>
    <w:rsid w:val="008F387F"/>
    <w:rsid w:val="00952CD8"/>
    <w:rsid w:val="009B4A65"/>
    <w:rsid w:val="009C15A3"/>
    <w:rsid w:val="00A70632"/>
    <w:rsid w:val="00A73046"/>
    <w:rsid w:val="00A94896"/>
    <w:rsid w:val="00A97C74"/>
    <w:rsid w:val="00AD44A6"/>
    <w:rsid w:val="00AE3344"/>
    <w:rsid w:val="00AF623D"/>
    <w:rsid w:val="00B710FD"/>
    <w:rsid w:val="00C439C4"/>
    <w:rsid w:val="00C72CD9"/>
    <w:rsid w:val="00CC2292"/>
    <w:rsid w:val="00CC6F96"/>
    <w:rsid w:val="00D05EF0"/>
    <w:rsid w:val="00D47433"/>
    <w:rsid w:val="00D946E3"/>
    <w:rsid w:val="00DA14E2"/>
    <w:rsid w:val="00DC0C78"/>
    <w:rsid w:val="00E632EC"/>
    <w:rsid w:val="00E77CB4"/>
    <w:rsid w:val="00E838E9"/>
    <w:rsid w:val="00EC6D59"/>
    <w:rsid w:val="00F33069"/>
    <w:rsid w:val="00F36F79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897C"/>
  <w15:docId w15:val="{4A9D667D-F120-434E-B2D7-B167D27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2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72D9"/>
    <w:pPr>
      <w:widowControl w:val="0"/>
      <w:ind w:left="709"/>
    </w:pPr>
    <w:rPr>
      <w:b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3F72D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5">
    <w:name w:val="footnote reference"/>
    <w:unhideWhenUsed/>
    <w:rsid w:val="003F72D9"/>
    <w:rPr>
      <w:vertAlign w:val="superscript"/>
    </w:rPr>
  </w:style>
  <w:style w:type="paragraph" w:styleId="a6">
    <w:name w:val="footer"/>
    <w:basedOn w:val="a"/>
    <w:link w:val="a7"/>
    <w:rsid w:val="003F72D9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rsid w:val="003F72D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basedOn w:val="a0"/>
    <w:rsid w:val="003F72D9"/>
  </w:style>
  <w:style w:type="paragraph" w:styleId="a9">
    <w:name w:val="List Paragraph"/>
    <w:basedOn w:val="a"/>
    <w:link w:val="aa"/>
    <w:uiPriority w:val="34"/>
    <w:qFormat/>
    <w:rsid w:val="003F72D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F7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3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1A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714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Kozhevnikova</dc:creator>
  <cp:lastModifiedBy>Elena_MedAdvisor</cp:lastModifiedBy>
  <cp:revision>1</cp:revision>
  <dcterms:created xsi:type="dcterms:W3CDTF">2025-10-02T11:45:00Z</dcterms:created>
  <dcterms:modified xsi:type="dcterms:W3CDTF">2025-10-02T11:45:00Z</dcterms:modified>
</cp:coreProperties>
</file>